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152F" w:rsidRDefault="004520BA">
      <w:pPr>
        <w:pStyle w:val="Balk11"/>
        <w:ind w:left="2710"/>
      </w:pPr>
      <w:r>
        <w:t>EK-2</w:t>
      </w:r>
    </w:p>
    <w:p w:rsidR="008C152F" w:rsidRDefault="006A46A6">
      <w:pPr>
        <w:spacing w:before="149" w:line="275" w:lineRule="exact"/>
        <w:ind w:left="2711" w:right="2454"/>
        <w:jc w:val="center"/>
        <w:rPr>
          <w:b/>
          <w:sz w:val="24"/>
        </w:rPr>
      </w:pPr>
      <w:r>
        <w:rPr>
          <w:b/>
          <w:sz w:val="24"/>
        </w:rPr>
        <w:t>202</w:t>
      </w:r>
      <w:r w:rsidR="00795D69">
        <w:rPr>
          <w:b/>
          <w:sz w:val="24"/>
        </w:rPr>
        <w:t>4</w:t>
      </w:r>
      <w:r w:rsidR="004520BA">
        <w:rPr>
          <w:b/>
          <w:sz w:val="24"/>
        </w:rPr>
        <w:t xml:space="preserve"> YILINDA GERÇEKLEŞTİRİLMESİ PLANLANAN ÇEVRE EĞİTİM ETKİNLİKLERİ *</w:t>
      </w:r>
    </w:p>
    <w:p w:rsidR="008C152F" w:rsidRDefault="004520BA">
      <w:pPr>
        <w:spacing w:line="275" w:lineRule="exact"/>
        <w:ind w:left="2711" w:right="2452"/>
        <w:jc w:val="center"/>
        <w:rPr>
          <w:i/>
          <w:sz w:val="24"/>
        </w:rPr>
      </w:pPr>
      <w:r>
        <w:rPr>
          <w:i/>
          <w:sz w:val="24"/>
        </w:rPr>
        <w:t>ENVIRONMENTAL EDUCATION ACTIVITIES PROGRAMMED FOR 202</w:t>
      </w:r>
      <w:r w:rsidR="006A46A6">
        <w:rPr>
          <w:i/>
          <w:sz w:val="24"/>
        </w:rPr>
        <w:t>3</w:t>
      </w:r>
      <w:r>
        <w:rPr>
          <w:i/>
          <w:sz w:val="24"/>
        </w:rPr>
        <w:t>**</w:t>
      </w:r>
    </w:p>
    <w:p w:rsidR="008C152F" w:rsidRDefault="008C152F">
      <w:pPr>
        <w:pStyle w:val="GvdeMetni"/>
        <w:spacing w:before="5"/>
        <w:rPr>
          <w:i/>
          <w:sz w:val="16"/>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6"/>
        <w:gridCol w:w="2493"/>
        <w:gridCol w:w="3118"/>
        <w:gridCol w:w="4164"/>
        <w:gridCol w:w="3802"/>
      </w:tblGrid>
      <w:tr w:rsidR="008C152F">
        <w:trPr>
          <w:trHeight w:val="724"/>
        </w:trPr>
        <w:tc>
          <w:tcPr>
            <w:tcW w:w="876" w:type="dxa"/>
          </w:tcPr>
          <w:p w:rsidR="008C152F" w:rsidRDefault="008C152F" w:rsidP="006A46A6">
            <w:pPr>
              <w:pStyle w:val="TableParagraph"/>
              <w:jc w:val="both"/>
              <w:rPr>
                <w:rFonts w:ascii="Times New Roman"/>
              </w:rPr>
            </w:pPr>
          </w:p>
        </w:tc>
        <w:tc>
          <w:tcPr>
            <w:tcW w:w="2493" w:type="dxa"/>
          </w:tcPr>
          <w:p w:rsidR="008C152F" w:rsidRDefault="004520BA" w:rsidP="006A46A6">
            <w:pPr>
              <w:pStyle w:val="TableParagraph"/>
              <w:spacing w:line="270" w:lineRule="exact"/>
              <w:ind w:left="90" w:right="80"/>
              <w:jc w:val="both"/>
              <w:rPr>
                <w:b/>
                <w:sz w:val="24"/>
              </w:rPr>
            </w:pPr>
            <w:r>
              <w:rPr>
                <w:b/>
                <w:sz w:val="24"/>
              </w:rPr>
              <w:t>Etkinlik adı</w:t>
            </w:r>
          </w:p>
          <w:p w:rsidR="008C152F" w:rsidRDefault="004520BA" w:rsidP="006A46A6">
            <w:pPr>
              <w:pStyle w:val="TableParagraph"/>
              <w:spacing w:line="275" w:lineRule="exact"/>
              <w:ind w:left="90" w:right="76"/>
              <w:jc w:val="both"/>
              <w:rPr>
                <w:i/>
                <w:sz w:val="24"/>
              </w:rPr>
            </w:pPr>
            <w:r>
              <w:rPr>
                <w:i/>
                <w:sz w:val="24"/>
              </w:rPr>
              <w:t xml:space="preserve">Name of </w:t>
            </w:r>
            <w:proofErr w:type="spellStart"/>
            <w:r>
              <w:rPr>
                <w:i/>
                <w:sz w:val="24"/>
              </w:rPr>
              <w:t>the</w:t>
            </w:r>
            <w:proofErr w:type="spellEnd"/>
            <w:r>
              <w:rPr>
                <w:i/>
                <w:sz w:val="24"/>
              </w:rPr>
              <w:t xml:space="preserve"> </w:t>
            </w:r>
            <w:proofErr w:type="spellStart"/>
            <w:r>
              <w:rPr>
                <w:i/>
                <w:sz w:val="24"/>
              </w:rPr>
              <w:t>activity</w:t>
            </w:r>
            <w:proofErr w:type="spellEnd"/>
          </w:p>
        </w:tc>
        <w:tc>
          <w:tcPr>
            <w:tcW w:w="3118" w:type="dxa"/>
          </w:tcPr>
          <w:p w:rsidR="008C152F" w:rsidRDefault="004520BA" w:rsidP="006A46A6">
            <w:pPr>
              <w:pStyle w:val="TableParagraph"/>
              <w:spacing w:line="270" w:lineRule="exact"/>
              <w:ind w:left="256" w:right="248"/>
              <w:jc w:val="both"/>
              <w:rPr>
                <w:b/>
                <w:sz w:val="24"/>
              </w:rPr>
            </w:pPr>
            <w:r>
              <w:rPr>
                <w:b/>
                <w:sz w:val="24"/>
              </w:rPr>
              <w:t xml:space="preserve">Hedef grup </w:t>
            </w:r>
            <w:r>
              <w:rPr>
                <w:sz w:val="24"/>
              </w:rPr>
              <w:t xml:space="preserve">ve </w:t>
            </w:r>
            <w:r>
              <w:rPr>
                <w:b/>
                <w:sz w:val="24"/>
              </w:rPr>
              <w:t>Yeri</w:t>
            </w:r>
          </w:p>
          <w:p w:rsidR="008C152F" w:rsidRDefault="004520BA" w:rsidP="006A46A6">
            <w:pPr>
              <w:pStyle w:val="TableParagraph"/>
              <w:spacing w:line="275" w:lineRule="exact"/>
              <w:ind w:left="256" w:right="249"/>
              <w:jc w:val="both"/>
              <w:rPr>
                <w:i/>
                <w:sz w:val="24"/>
              </w:rPr>
            </w:pPr>
            <w:proofErr w:type="spellStart"/>
            <w:r>
              <w:rPr>
                <w:i/>
                <w:sz w:val="24"/>
              </w:rPr>
              <w:t>Target</w:t>
            </w:r>
            <w:proofErr w:type="spellEnd"/>
            <w:r>
              <w:rPr>
                <w:i/>
                <w:sz w:val="24"/>
              </w:rPr>
              <w:t xml:space="preserve"> </w:t>
            </w:r>
            <w:proofErr w:type="spellStart"/>
            <w:r>
              <w:rPr>
                <w:i/>
                <w:sz w:val="24"/>
              </w:rPr>
              <w:t>Group</w:t>
            </w:r>
            <w:proofErr w:type="spellEnd"/>
            <w:r>
              <w:rPr>
                <w:i/>
                <w:sz w:val="24"/>
              </w:rPr>
              <w:t xml:space="preserve"> </w:t>
            </w:r>
            <w:proofErr w:type="spellStart"/>
            <w:r>
              <w:rPr>
                <w:i/>
                <w:sz w:val="24"/>
              </w:rPr>
              <w:t>and</w:t>
            </w:r>
            <w:proofErr w:type="spellEnd"/>
            <w:r>
              <w:rPr>
                <w:i/>
                <w:sz w:val="24"/>
              </w:rPr>
              <w:t xml:space="preserve"> </w:t>
            </w:r>
            <w:proofErr w:type="spellStart"/>
            <w:r>
              <w:rPr>
                <w:i/>
                <w:sz w:val="24"/>
              </w:rPr>
              <w:t>Place</w:t>
            </w:r>
            <w:proofErr w:type="spellEnd"/>
          </w:p>
        </w:tc>
        <w:tc>
          <w:tcPr>
            <w:tcW w:w="4164" w:type="dxa"/>
          </w:tcPr>
          <w:p w:rsidR="008C152F" w:rsidRDefault="004520BA" w:rsidP="006A46A6">
            <w:pPr>
              <w:pStyle w:val="TableParagraph"/>
              <w:spacing w:line="270" w:lineRule="exact"/>
              <w:ind w:left="593"/>
              <w:jc w:val="both"/>
              <w:rPr>
                <w:b/>
                <w:sz w:val="24"/>
              </w:rPr>
            </w:pPr>
            <w:r>
              <w:rPr>
                <w:b/>
                <w:sz w:val="24"/>
              </w:rPr>
              <w:t>Etkinliğin Amacı ve İçeriği</w:t>
            </w:r>
          </w:p>
          <w:p w:rsidR="008C152F" w:rsidRDefault="004520BA" w:rsidP="006A46A6">
            <w:pPr>
              <w:pStyle w:val="TableParagraph"/>
              <w:spacing w:line="275" w:lineRule="exact"/>
              <w:ind w:left="682"/>
              <w:jc w:val="both"/>
              <w:rPr>
                <w:i/>
                <w:sz w:val="24"/>
              </w:rPr>
            </w:pPr>
            <w:proofErr w:type="spellStart"/>
            <w:r>
              <w:rPr>
                <w:i/>
                <w:sz w:val="24"/>
              </w:rPr>
              <w:t>Aim</w:t>
            </w:r>
            <w:proofErr w:type="spellEnd"/>
            <w:r>
              <w:rPr>
                <w:i/>
                <w:sz w:val="24"/>
              </w:rPr>
              <w:t xml:space="preserve"> </w:t>
            </w:r>
            <w:proofErr w:type="spellStart"/>
            <w:r>
              <w:rPr>
                <w:i/>
                <w:sz w:val="24"/>
              </w:rPr>
              <w:t>and</w:t>
            </w:r>
            <w:proofErr w:type="spellEnd"/>
            <w:r>
              <w:rPr>
                <w:i/>
                <w:sz w:val="24"/>
              </w:rPr>
              <w:t xml:space="preserve"> </w:t>
            </w:r>
            <w:proofErr w:type="spellStart"/>
            <w:r>
              <w:rPr>
                <w:i/>
                <w:sz w:val="24"/>
              </w:rPr>
              <w:t>content</w:t>
            </w:r>
            <w:proofErr w:type="spellEnd"/>
            <w:r>
              <w:rPr>
                <w:i/>
                <w:sz w:val="24"/>
              </w:rPr>
              <w:t xml:space="preserve"> of </w:t>
            </w:r>
            <w:proofErr w:type="spellStart"/>
            <w:r>
              <w:rPr>
                <w:i/>
                <w:sz w:val="24"/>
              </w:rPr>
              <w:t>activity</w:t>
            </w:r>
            <w:proofErr w:type="spellEnd"/>
          </w:p>
        </w:tc>
        <w:tc>
          <w:tcPr>
            <w:tcW w:w="3802" w:type="dxa"/>
          </w:tcPr>
          <w:p w:rsidR="008C152F" w:rsidRDefault="004520BA" w:rsidP="006A46A6">
            <w:pPr>
              <w:pStyle w:val="TableParagraph"/>
              <w:spacing w:line="270" w:lineRule="exact"/>
              <w:ind w:left="1023" w:right="1008"/>
              <w:jc w:val="both"/>
              <w:rPr>
                <w:b/>
                <w:sz w:val="24"/>
              </w:rPr>
            </w:pPr>
            <w:r>
              <w:rPr>
                <w:b/>
                <w:sz w:val="24"/>
              </w:rPr>
              <w:t>Planlanan tarih</w:t>
            </w:r>
          </w:p>
          <w:p w:rsidR="008C152F" w:rsidRDefault="004520BA" w:rsidP="006A46A6">
            <w:pPr>
              <w:pStyle w:val="TableParagraph"/>
              <w:spacing w:line="275" w:lineRule="exact"/>
              <w:ind w:left="1023" w:right="1006"/>
              <w:jc w:val="both"/>
              <w:rPr>
                <w:i/>
                <w:sz w:val="24"/>
              </w:rPr>
            </w:pPr>
            <w:proofErr w:type="spellStart"/>
            <w:r>
              <w:rPr>
                <w:i/>
                <w:sz w:val="24"/>
              </w:rPr>
              <w:t>Date</w:t>
            </w:r>
            <w:proofErr w:type="spellEnd"/>
          </w:p>
        </w:tc>
      </w:tr>
      <w:tr w:rsidR="008C152F">
        <w:trPr>
          <w:trHeight w:val="997"/>
        </w:trPr>
        <w:tc>
          <w:tcPr>
            <w:tcW w:w="876" w:type="dxa"/>
          </w:tcPr>
          <w:p w:rsidR="008C152F" w:rsidRDefault="004520BA" w:rsidP="006A46A6">
            <w:pPr>
              <w:pStyle w:val="TableParagraph"/>
              <w:spacing w:line="271" w:lineRule="exact"/>
              <w:ind w:left="369"/>
              <w:jc w:val="both"/>
              <w:rPr>
                <w:sz w:val="24"/>
              </w:rPr>
            </w:pPr>
            <w:r>
              <w:rPr>
                <w:w w:val="99"/>
                <w:sz w:val="24"/>
              </w:rPr>
              <w:t>1</w:t>
            </w:r>
          </w:p>
        </w:tc>
        <w:tc>
          <w:tcPr>
            <w:tcW w:w="2493" w:type="dxa"/>
          </w:tcPr>
          <w:p w:rsidR="006A46A6" w:rsidRDefault="006A46A6" w:rsidP="006A46A6">
            <w:pPr>
              <w:pStyle w:val="TableParagraph"/>
              <w:spacing w:line="271" w:lineRule="exact"/>
              <w:ind w:left="90" w:right="77"/>
              <w:jc w:val="both"/>
              <w:rPr>
                <w:sz w:val="24"/>
              </w:rPr>
            </w:pPr>
          </w:p>
          <w:p w:rsidR="008C152F" w:rsidRDefault="004520BA" w:rsidP="006A46A6">
            <w:pPr>
              <w:pStyle w:val="TableParagraph"/>
              <w:spacing w:line="271" w:lineRule="exact"/>
              <w:ind w:left="90" w:right="77"/>
              <w:jc w:val="center"/>
              <w:rPr>
                <w:sz w:val="24"/>
              </w:rPr>
            </w:pPr>
            <w:r>
              <w:rPr>
                <w:sz w:val="24"/>
              </w:rPr>
              <w:t>Çevre Eğitimi</w:t>
            </w:r>
          </w:p>
        </w:tc>
        <w:tc>
          <w:tcPr>
            <w:tcW w:w="3118" w:type="dxa"/>
          </w:tcPr>
          <w:p w:rsidR="006A46A6" w:rsidRDefault="006A46A6" w:rsidP="006A46A6">
            <w:pPr>
              <w:pStyle w:val="TableParagraph"/>
              <w:spacing w:line="276" w:lineRule="auto"/>
              <w:ind w:right="992"/>
              <w:jc w:val="center"/>
              <w:rPr>
                <w:sz w:val="24"/>
              </w:rPr>
            </w:pPr>
          </w:p>
          <w:p w:rsidR="008C152F" w:rsidRDefault="004520BA" w:rsidP="006A46A6">
            <w:pPr>
              <w:pStyle w:val="TableParagraph"/>
              <w:spacing w:line="276" w:lineRule="auto"/>
              <w:ind w:right="992"/>
              <w:jc w:val="center"/>
              <w:rPr>
                <w:sz w:val="24"/>
              </w:rPr>
            </w:pPr>
            <w:r>
              <w:rPr>
                <w:sz w:val="24"/>
              </w:rPr>
              <w:t>Öğrenciler</w:t>
            </w:r>
          </w:p>
        </w:tc>
        <w:tc>
          <w:tcPr>
            <w:tcW w:w="4164" w:type="dxa"/>
          </w:tcPr>
          <w:p w:rsidR="006A46A6" w:rsidRDefault="006A46A6" w:rsidP="006A46A6">
            <w:pPr>
              <w:pStyle w:val="TableParagraph"/>
              <w:ind w:left="108" w:right="1572"/>
              <w:jc w:val="both"/>
              <w:rPr>
                <w:sz w:val="24"/>
              </w:rPr>
            </w:pPr>
          </w:p>
          <w:p w:rsidR="008C152F" w:rsidRDefault="00795D69" w:rsidP="00795D69">
            <w:pPr>
              <w:pStyle w:val="TableParagraph"/>
              <w:ind w:left="108" w:right="1572"/>
              <w:jc w:val="center"/>
              <w:rPr>
                <w:sz w:val="24"/>
              </w:rPr>
            </w:pPr>
            <w:r>
              <w:rPr>
                <w:sz w:val="24"/>
              </w:rPr>
              <w:t xml:space="preserve"> Çevre Kirliliği, Sıfır Atık B</w:t>
            </w:r>
            <w:r w:rsidR="004520BA">
              <w:rPr>
                <w:sz w:val="24"/>
              </w:rPr>
              <w:t>ilinçlendirme</w:t>
            </w:r>
          </w:p>
        </w:tc>
        <w:tc>
          <w:tcPr>
            <w:tcW w:w="3802" w:type="dxa"/>
          </w:tcPr>
          <w:p w:rsidR="008C152F" w:rsidRDefault="008C152F" w:rsidP="006A46A6">
            <w:pPr>
              <w:pStyle w:val="TableParagraph"/>
              <w:jc w:val="both"/>
              <w:rPr>
                <w:i/>
                <w:sz w:val="26"/>
              </w:rPr>
            </w:pPr>
          </w:p>
          <w:p w:rsidR="008C152F" w:rsidRDefault="008C152F" w:rsidP="006A46A6">
            <w:pPr>
              <w:pStyle w:val="TableParagraph"/>
              <w:spacing w:before="7"/>
              <w:jc w:val="both"/>
              <w:rPr>
                <w:i/>
                <w:sz w:val="21"/>
              </w:rPr>
            </w:pPr>
          </w:p>
          <w:p w:rsidR="008C152F" w:rsidRDefault="00795D69" w:rsidP="006A46A6">
            <w:pPr>
              <w:pStyle w:val="TableParagraph"/>
              <w:ind w:left="1023" w:right="1008"/>
              <w:jc w:val="both"/>
              <w:rPr>
                <w:sz w:val="24"/>
              </w:rPr>
            </w:pPr>
            <w:r>
              <w:rPr>
                <w:sz w:val="24"/>
              </w:rPr>
              <w:t>09.01.2024</w:t>
            </w:r>
          </w:p>
        </w:tc>
      </w:tr>
      <w:tr w:rsidR="008C152F">
        <w:trPr>
          <w:trHeight w:val="998"/>
        </w:trPr>
        <w:tc>
          <w:tcPr>
            <w:tcW w:w="876" w:type="dxa"/>
          </w:tcPr>
          <w:p w:rsidR="008C152F" w:rsidRDefault="004520BA" w:rsidP="006A46A6">
            <w:pPr>
              <w:pStyle w:val="TableParagraph"/>
              <w:spacing w:line="272" w:lineRule="exact"/>
              <w:ind w:left="369"/>
              <w:jc w:val="both"/>
              <w:rPr>
                <w:sz w:val="24"/>
              </w:rPr>
            </w:pPr>
            <w:r>
              <w:rPr>
                <w:w w:val="99"/>
                <w:sz w:val="24"/>
              </w:rPr>
              <w:t>2</w:t>
            </w:r>
          </w:p>
        </w:tc>
        <w:tc>
          <w:tcPr>
            <w:tcW w:w="2493" w:type="dxa"/>
          </w:tcPr>
          <w:p w:rsidR="008C152F" w:rsidRDefault="008C152F" w:rsidP="006A46A6">
            <w:pPr>
              <w:pStyle w:val="TableParagraph"/>
              <w:spacing w:before="7"/>
              <w:jc w:val="both"/>
              <w:rPr>
                <w:i/>
                <w:sz w:val="23"/>
              </w:rPr>
            </w:pPr>
          </w:p>
          <w:p w:rsidR="008C152F" w:rsidRDefault="004520BA" w:rsidP="006A46A6">
            <w:pPr>
              <w:pStyle w:val="TableParagraph"/>
              <w:ind w:left="806" w:hanging="545"/>
              <w:jc w:val="both"/>
              <w:rPr>
                <w:sz w:val="24"/>
              </w:rPr>
            </w:pPr>
            <w:r>
              <w:rPr>
                <w:sz w:val="24"/>
              </w:rPr>
              <w:t>Doğa Yürüyüşü ve Temizlik</w:t>
            </w:r>
          </w:p>
        </w:tc>
        <w:tc>
          <w:tcPr>
            <w:tcW w:w="3118" w:type="dxa"/>
          </w:tcPr>
          <w:p w:rsidR="006A46A6" w:rsidRDefault="006A46A6" w:rsidP="006A46A6">
            <w:pPr>
              <w:pStyle w:val="TableParagraph"/>
              <w:spacing w:line="276" w:lineRule="auto"/>
              <w:ind w:left="1059" w:right="377" w:hanging="656"/>
              <w:jc w:val="center"/>
              <w:rPr>
                <w:sz w:val="24"/>
              </w:rPr>
            </w:pPr>
          </w:p>
          <w:p w:rsidR="008C152F" w:rsidRDefault="006A46A6" w:rsidP="006A46A6">
            <w:pPr>
              <w:pStyle w:val="TableParagraph"/>
              <w:spacing w:line="276" w:lineRule="auto"/>
              <w:ind w:right="377"/>
              <w:rPr>
                <w:sz w:val="24"/>
              </w:rPr>
            </w:pPr>
            <w:r>
              <w:rPr>
                <w:sz w:val="24"/>
              </w:rPr>
              <w:t xml:space="preserve">      </w:t>
            </w:r>
            <w:r w:rsidR="004520BA">
              <w:rPr>
                <w:sz w:val="24"/>
              </w:rPr>
              <w:t xml:space="preserve">Yöre Halkı – </w:t>
            </w:r>
            <w:proofErr w:type="gramStart"/>
            <w:r w:rsidR="004520BA">
              <w:rPr>
                <w:sz w:val="24"/>
              </w:rPr>
              <w:t xml:space="preserve">Belediye </w:t>
            </w:r>
            <w:r>
              <w:rPr>
                <w:sz w:val="24"/>
              </w:rPr>
              <w:t xml:space="preserve">   </w:t>
            </w:r>
            <w:r w:rsidR="004520BA">
              <w:rPr>
                <w:sz w:val="24"/>
              </w:rPr>
              <w:t>Personeli</w:t>
            </w:r>
            <w:proofErr w:type="gramEnd"/>
          </w:p>
        </w:tc>
        <w:tc>
          <w:tcPr>
            <w:tcW w:w="4164" w:type="dxa"/>
          </w:tcPr>
          <w:p w:rsidR="008C152F" w:rsidRDefault="004520BA" w:rsidP="006A46A6">
            <w:pPr>
              <w:pStyle w:val="TableParagraph"/>
              <w:ind w:left="179" w:right="171"/>
              <w:jc w:val="both"/>
              <w:rPr>
                <w:sz w:val="24"/>
              </w:rPr>
            </w:pPr>
            <w:r>
              <w:rPr>
                <w:sz w:val="24"/>
              </w:rPr>
              <w:t>Vatandaşlar ile hem doğa yürüyüşü hem çevrenin temizliği ile ilgili bilinçlendirme çalışması</w:t>
            </w:r>
          </w:p>
        </w:tc>
        <w:tc>
          <w:tcPr>
            <w:tcW w:w="3802" w:type="dxa"/>
          </w:tcPr>
          <w:p w:rsidR="008C152F" w:rsidRDefault="008C152F" w:rsidP="006A46A6">
            <w:pPr>
              <w:pStyle w:val="TableParagraph"/>
              <w:spacing w:before="7"/>
              <w:jc w:val="both"/>
              <w:rPr>
                <w:i/>
                <w:sz w:val="23"/>
              </w:rPr>
            </w:pPr>
          </w:p>
          <w:p w:rsidR="008C152F" w:rsidRDefault="00795D69" w:rsidP="00795D69">
            <w:pPr>
              <w:pStyle w:val="TableParagraph"/>
              <w:ind w:left="1023" w:right="1008"/>
              <w:jc w:val="both"/>
              <w:rPr>
                <w:sz w:val="24"/>
              </w:rPr>
            </w:pPr>
            <w:r>
              <w:rPr>
                <w:sz w:val="24"/>
              </w:rPr>
              <w:t>19.06</w:t>
            </w:r>
            <w:r w:rsidR="006A46A6">
              <w:rPr>
                <w:sz w:val="24"/>
              </w:rPr>
              <w:t>.202</w:t>
            </w:r>
            <w:r>
              <w:rPr>
                <w:sz w:val="24"/>
              </w:rPr>
              <w:t>4</w:t>
            </w:r>
          </w:p>
        </w:tc>
      </w:tr>
      <w:tr w:rsidR="008C152F">
        <w:trPr>
          <w:trHeight w:val="997"/>
        </w:trPr>
        <w:tc>
          <w:tcPr>
            <w:tcW w:w="876" w:type="dxa"/>
          </w:tcPr>
          <w:p w:rsidR="008C152F" w:rsidRDefault="004520BA" w:rsidP="006A46A6">
            <w:pPr>
              <w:pStyle w:val="TableParagraph"/>
              <w:spacing w:line="271" w:lineRule="exact"/>
              <w:ind w:left="369"/>
              <w:jc w:val="both"/>
              <w:rPr>
                <w:sz w:val="24"/>
              </w:rPr>
            </w:pPr>
            <w:r>
              <w:rPr>
                <w:w w:val="99"/>
                <w:sz w:val="24"/>
              </w:rPr>
              <w:t>3</w:t>
            </w:r>
          </w:p>
        </w:tc>
        <w:tc>
          <w:tcPr>
            <w:tcW w:w="2493" w:type="dxa"/>
          </w:tcPr>
          <w:p w:rsidR="008C152F" w:rsidRDefault="008C152F" w:rsidP="006A46A6">
            <w:pPr>
              <w:pStyle w:val="TableParagraph"/>
              <w:spacing w:before="7"/>
              <w:jc w:val="both"/>
              <w:rPr>
                <w:i/>
                <w:sz w:val="23"/>
              </w:rPr>
            </w:pPr>
          </w:p>
          <w:p w:rsidR="008C152F" w:rsidRDefault="004520BA" w:rsidP="006A46A6">
            <w:pPr>
              <w:pStyle w:val="TableParagraph"/>
              <w:ind w:left="90" w:right="81"/>
              <w:jc w:val="center"/>
              <w:rPr>
                <w:sz w:val="24"/>
              </w:rPr>
            </w:pPr>
            <w:proofErr w:type="spellStart"/>
            <w:r>
              <w:rPr>
                <w:sz w:val="24"/>
              </w:rPr>
              <w:t>Kompost</w:t>
            </w:r>
            <w:proofErr w:type="spellEnd"/>
            <w:r>
              <w:rPr>
                <w:sz w:val="24"/>
              </w:rPr>
              <w:t xml:space="preserve"> Eğitimi</w:t>
            </w:r>
          </w:p>
        </w:tc>
        <w:tc>
          <w:tcPr>
            <w:tcW w:w="3118" w:type="dxa"/>
          </w:tcPr>
          <w:p w:rsidR="008C152F" w:rsidRDefault="008C152F" w:rsidP="006A46A6">
            <w:pPr>
              <w:pStyle w:val="TableParagraph"/>
              <w:spacing w:before="7" w:line="276" w:lineRule="auto"/>
              <w:jc w:val="center"/>
              <w:rPr>
                <w:i/>
                <w:sz w:val="23"/>
              </w:rPr>
            </w:pPr>
          </w:p>
          <w:p w:rsidR="008C152F" w:rsidRDefault="006A46A6" w:rsidP="006A46A6">
            <w:pPr>
              <w:pStyle w:val="TableParagraph"/>
              <w:spacing w:line="276" w:lineRule="auto"/>
              <w:ind w:left="108"/>
              <w:rPr>
                <w:sz w:val="24"/>
              </w:rPr>
            </w:pPr>
            <w:r>
              <w:rPr>
                <w:sz w:val="24"/>
              </w:rPr>
              <w:t xml:space="preserve">        </w:t>
            </w:r>
            <w:r w:rsidR="004520BA">
              <w:rPr>
                <w:sz w:val="24"/>
              </w:rPr>
              <w:t>Yöre Halkı</w:t>
            </w:r>
          </w:p>
        </w:tc>
        <w:tc>
          <w:tcPr>
            <w:tcW w:w="4164" w:type="dxa"/>
          </w:tcPr>
          <w:p w:rsidR="008C152F" w:rsidRDefault="004520BA" w:rsidP="006A46A6">
            <w:pPr>
              <w:pStyle w:val="TableParagraph"/>
              <w:ind w:left="447" w:right="218" w:hanging="200"/>
              <w:jc w:val="both"/>
              <w:rPr>
                <w:sz w:val="24"/>
              </w:rPr>
            </w:pPr>
            <w:r>
              <w:rPr>
                <w:sz w:val="24"/>
              </w:rPr>
              <w:t>Atıkların yeniden değerlendirilmesi hakkında bilinçlendirme eğitimi</w:t>
            </w:r>
          </w:p>
        </w:tc>
        <w:tc>
          <w:tcPr>
            <w:tcW w:w="3802" w:type="dxa"/>
          </w:tcPr>
          <w:p w:rsidR="008C152F" w:rsidRDefault="008C152F" w:rsidP="006A46A6">
            <w:pPr>
              <w:pStyle w:val="TableParagraph"/>
              <w:spacing w:before="7"/>
              <w:jc w:val="both"/>
              <w:rPr>
                <w:i/>
                <w:sz w:val="23"/>
              </w:rPr>
            </w:pPr>
          </w:p>
          <w:p w:rsidR="008C152F" w:rsidRDefault="00795D69" w:rsidP="006A46A6">
            <w:pPr>
              <w:pStyle w:val="TableParagraph"/>
              <w:ind w:left="1023" w:right="1008"/>
              <w:jc w:val="both"/>
              <w:rPr>
                <w:sz w:val="24"/>
              </w:rPr>
            </w:pPr>
            <w:r>
              <w:rPr>
                <w:sz w:val="24"/>
              </w:rPr>
              <w:t>15.03.2024</w:t>
            </w:r>
          </w:p>
        </w:tc>
      </w:tr>
      <w:tr w:rsidR="008C152F">
        <w:trPr>
          <w:trHeight w:val="998"/>
        </w:trPr>
        <w:tc>
          <w:tcPr>
            <w:tcW w:w="876" w:type="dxa"/>
          </w:tcPr>
          <w:p w:rsidR="008C152F" w:rsidRDefault="004520BA" w:rsidP="006A46A6">
            <w:pPr>
              <w:pStyle w:val="TableParagraph"/>
              <w:spacing w:line="271" w:lineRule="exact"/>
              <w:ind w:left="369"/>
              <w:jc w:val="both"/>
              <w:rPr>
                <w:sz w:val="24"/>
              </w:rPr>
            </w:pPr>
            <w:r>
              <w:rPr>
                <w:w w:val="99"/>
                <w:sz w:val="24"/>
              </w:rPr>
              <w:t>4</w:t>
            </w:r>
          </w:p>
        </w:tc>
        <w:tc>
          <w:tcPr>
            <w:tcW w:w="2493" w:type="dxa"/>
          </w:tcPr>
          <w:p w:rsidR="006A46A6" w:rsidRDefault="006A46A6" w:rsidP="006A46A6">
            <w:pPr>
              <w:pStyle w:val="TableParagraph"/>
              <w:spacing w:line="271" w:lineRule="exact"/>
              <w:ind w:left="90" w:right="79"/>
              <w:jc w:val="center"/>
              <w:rPr>
                <w:sz w:val="24"/>
              </w:rPr>
            </w:pPr>
          </w:p>
          <w:p w:rsidR="008C152F" w:rsidRDefault="004520BA" w:rsidP="006A46A6">
            <w:pPr>
              <w:pStyle w:val="TableParagraph"/>
              <w:spacing w:line="271" w:lineRule="exact"/>
              <w:ind w:left="90" w:right="79"/>
              <w:jc w:val="center"/>
              <w:rPr>
                <w:sz w:val="24"/>
              </w:rPr>
            </w:pPr>
            <w:r>
              <w:rPr>
                <w:sz w:val="24"/>
              </w:rPr>
              <w:t>Sahil Sahiplen</w:t>
            </w:r>
          </w:p>
        </w:tc>
        <w:tc>
          <w:tcPr>
            <w:tcW w:w="3118" w:type="dxa"/>
          </w:tcPr>
          <w:p w:rsidR="006A46A6" w:rsidRDefault="006A46A6" w:rsidP="006A46A6">
            <w:pPr>
              <w:pStyle w:val="TableParagraph"/>
              <w:spacing w:line="276" w:lineRule="auto"/>
              <w:ind w:right="986"/>
              <w:jc w:val="center"/>
              <w:rPr>
                <w:sz w:val="24"/>
              </w:rPr>
            </w:pPr>
          </w:p>
          <w:p w:rsidR="008C152F" w:rsidRDefault="004520BA" w:rsidP="006A46A6">
            <w:pPr>
              <w:pStyle w:val="TableParagraph"/>
              <w:spacing w:line="276" w:lineRule="auto"/>
              <w:ind w:right="986"/>
              <w:jc w:val="center"/>
              <w:rPr>
                <w:sz w:val="24"/>
              </w:rPr>
            </w:pPr>
            <w:r>
              <w:rPr>
                <w:sz w:val="24"/>
              </w:rPr>
              <w:t>Yöre Halkı</w:t>
            </w:r>
          </w:p>
        </w:tc>
        <w:tc>
          <w:tcPr>
            <w:tcW w:w="4164" w:type="dxa"/>
          </w:tcPr>
          <w:p w:rsidR="008C152F" w:rsidRDefault="00795D69" w:rsidP="001510F8">
            <w:pPr>
              <w:pStyle w:val="TableParagraph"/>
              <w:ind w:left="166" w:right="139" w:firstLine="314"/>
              <w:jc w:val="both"/>
              <w:rPr>
                <w:sz w:val="24"/>
              </w:rPr>
            </w:pPr>
            <w:proofErr w:type="spellStart"/>
            <w:r>
              <w:rPr>
                <w:sz w:val="24"/>
              </w:rPr>
              <w:t>Üniteks</w:t>
            </w:r>
            <w:proofErr w:type="spellEnd"/>
            <w:r w:rsidR="001510F8">
              <w:rPr>
                <w:sz w:val="24"/>
              </w:rPr>
              <w:t xml:space="preserve"> ile</w:t>
            </w:r>
            <w:bookmarkStart w:id="0" w:name="_GoBack"/>
            <w:bookmarkEnd w:id="0"/>
            <w:r w:rsidR="001510F8">
              <w:rPr>
                <w:sz w:val="24"/>
              </w:rPr>
              <w:t xml:space="preserve"> yapılan farkındalık etkinliği</w:t>
            </w:r>
          </w:p>
        </w:tc>
        <w:tc>
          <w:tcPr>
            <w:tcW w:w="3802" w:type="dxa"/>
          </w:tcPr>
          <w:p w:rsidR="008C152F" w:rsidRDefault="008C152F" w:rsidP="006A46A6">
            <w:pPr>
              <w:pStyle w:val="TableParagraph"/>
              <w:spacing w:before="7"/>
              <w:jc w:val="both"/>
              <w:rPr>
                <w:i/>
                <w:sz w:val="23"/>
              </w:rPr>
            </w:pPr>
          </w:p>
          <w:p w:rsidR="008C152F" w:rsidRDefault="00795D69" w:rsidP="006A46A6">
            <w:pPr>
              <w:pStyle w:val="TableParagraph"/>
              <w:ind w:left="1023" w:right="1008"/>
              <w:jc w:val="both"/>
              <w:rPr>
                <w:sz w:val="24"/>
              </w:rPr>
            </w:pPr>
            <w:r>
              <w:rPr>
                <w:sz w:val="24"/>
              </w:rPr>
              <w:t>16.11.2024</w:t>
            </w:r>
          </w:p>
        </w:tc>
      </w:tr>
      <w:tr w:rsidR="008C152F">
        <w:trPr>
          <w:trHeight w:val="1021"/>
        </w:trPr>
        <w:tc>
          <w:tcPr>
            <w:tcW w:w="876" w:type="dxa"/>
          </w:tcPr>
          <w:p w:rsidR="008C152F" w:rsidRDefault="004520BA" w:rsidP="006A46A6">
            <w:pPr>
              <w:pStyle w:val="TableParagraph"/>
              <w:spacing w:line="271" w:lineRule="exact"/>
              <w:ind w:left="369"/>
              <w:jc w:val="both"/>
              <w:rPr>
                <w:sz w:val="24"/>
              </w:rPr>
            </w:pPr>
            <w:r>
              <w:rPr>
                <w:w w:val="99"/>
                <w:sz w:val="24"/>
              </w:rPr>
              <w:t>5</w:t>
            </w:r>
          </w:p>
        </w:tc>
        <w:tc>
          <w:tcPr>
            <w:tcW w:w="2493" w:type="dxa"/>
          </w:tcPr>
          <w:p w:rsidR="006A46A6" w:rsidRDefault="006A46A6" w:rsidP="006A46A6">
            <w:pPr>
              <w:pStyle w:val="TableParagraph"/>
              <w:spacing w:line="271" w:lineRule="exact"/>
              <w:ind w:left="73" w:right="160"/>
              <w:jc w:val="center"/>
              <w:rPr>
                <w:sz w:val="24"/>
              </w:rPr>
            </w:pPr>
          </w:p>
          <w:p w:rsidR="008C152F" w:rsidRDefault="004520BA" w:rsidP="006A46A6">
            <w:pPr>
              <w:pStyle w:val="TableParagraph"/>
              <w:spacing w:line="271" w:lineRule="exact"/>
              <w:ind w:left="73" w:right="160"/>
              <w:jc w:val="center"/>
              <w:rPr>
                <w:sz w:val="24"/>
              </w:rPr>
            </w:pPr>
            <w:r>
              <w:rPr>
                <w:sz w:val="24"/>
              </w:rPr>
              <w:t>Belediyede Sıfır Atık</w:t>
            </w:r>
          </w:p>
        </w:tc>
        <w:tc>
          <w:tcPr>
            <w:tcW w:w="3118" w:type="dxa"/>
          </w:tcPr>
          <w:p w:rsidR="006A46A6" w:rsidRDefault="006A46A6" w:rsidP="006A46A6">
            <w:pPr>
              <w:pStyle w:val="TableParagraph"/>
              <w:spacing w:line="276" w:lineRule="auto"/>
              <w:ind w:left="108" w:right="1059"/>
              <w:jc w:val="center"/>
              <w:rPr>
                <w:sz w:val="24"/>
              </w:rPr>
            </w:pPr>
          </w:p>
          <w:p w:rsidR="008C152F" w:rsidRDefault="004520BA" w:rsidP="006A46A6">
            <w:pPr>
              <w:pStyle w:val="TableParagraph"/>
              <w:spacing w:line="276" w:lineRule="auto"/>
              <w:ind w:left="108" w:right="1059"/>
              <w:jc w:val="center"/>
              <w:rPr>
                <w:sz w:val="24"/>
              </w:rPr>
            </w:pPr>
            <w:r>
              <w:rPr>
                <w:sz w:val="24"/>
              </w:rPr>
              <w:t>Çeşme Belediyesi Personeli</w:t>
            </w:r>
          </w:p>
        </w:tc>
        <w:tc>
          <w:tcPr>
            <w:tcW w:w="4164" w:type="dxa"/>
          </w:tcPr>
          <w:p w:rsidR="008C152F" w:rsidRDefault="004520BA" w:rsidP="006A46A6">
            <w:pPr>
              <w:pStyle w:val="TableParagraph"/>
              <w:ind w:left="147" w:right="137" w:firstLine="1"/>
              <w:jc w:val="both"/>
              <w:rPr>
                <w:sz w:val="24"/>
              </w:rPr>
            </w:pPr>
            <w:r>
              <w:rPr>
                <w:sz w:val="24"/>
              </w:rPr>
              <w:t>Belediye bünyesinde sıfır atık kapsamında nasıl çalışma yapılması ile ilgili bilinçlendirme çalışması</w:t>
            </w:r>
          </w:p>
        </w:tc>
        <w:tc>
          <w:tcPr>
            <w:tcW w:w="3802" w:type="dxa"/>
          </w:tcPr>
          <w:p w:rsidR="008C152F" w:rsidRDefault="008C152F" w:rsidP="006A46A6">
            <w:pPr>
              <w:pStyle w:val="TableParagraph"/>
              <w:spacing w:before="7"/>
              <w:jc w:val="both"/>
              <w:rPr>
                <w:i/>
                <w:sz w:val="23"/>
              </w:rPr>
            </w:pPr>
          </w:p>
          <w:p w:rsidR="008C152F" w:rsidRDefault="00795D69" w:rsidP="00795D69">
            <w:pPr>
              <w:pStyle w:val="TableParagraph"/>
              <w:ind w:left="1023" w:right="1008"/>
              <w:jc w:val="both"/>
              <w:rPr>
                <w:sz w:val="24"/>
              </w:rPr>
            </w:pPr>
            <w:r>
              <w:rPr>
                <w:sz w:val="24"/>
              </w:rPr>
              <w:t>21</w:t>
            </w:r>
            <w:r w:rsidR="006A46A6">
              <w:rPr>
                <w:sz w:val="24"/>
              </w:rPr>
              <w:t>.05.202</w:t>
            </w:r>
            <w:r>
              <w:rPr>
                <w:sz w:val="24"/>
              </w:rPr>
              <w:t>4</w:t>
            </w:r>
          </w:p>
        </w:tc>
      </w:tr>
    </w:tbl>
    <w:p w:rsidR="008C152F" w:rsidRDefault="004520BA">
      <w:pPr>
        <w:pStyle w:val="Balk11"/>
        <w:spacing w:before="135"/>
        <w:ind w:right="0"/>
        <w:jc w:val="left"/>
      </w:pPr>
      <w:r>
        <w:t>ETKİNLİKLERİ ORGANİZE EDECEK BELEDİYE, DERNEK VEYA İŞLETME</w:t>
      </w:r>
      <w:r>
        <w:rPr>
          <w:b w:val="0"/>
        </w:rPr>
        <w:t xml:space="preserve">: </w:t>
      </w:r>
      <w:r>
        <w:t>ÇEŞME BELEDİYESİ</w:t>
      </w:r>
    </w:p>
    <w:p w:rsidR="008C152F" w:rsidRDefault="004520BA">
      <w:pPr>
        <w:ind w:left="212"/>
        <w:rPr>
          <w:sz w:val="24"/>
        </w:rPr>
      </w:pPr>
      <w:r>
        <w:rPr>
          <w:sz w:val="24"/>
        </w:rPr>
        <w:t>(ACTIVITIES TO BE ORGANİZED AND HELD BY)</w:t>
      </w:r>
    </w:p>
    <w:p w:rsidR="008C152F" w:rsidRDefault="004520BA">
      <w:pPr>
        <w:spacing w:before="182"/>
        <w:ind w:left="212"/>
        <w:rPr>
          <w:b/>
          <w:sz w:val="24"/>
        </w:rPr>
      </w:pPr>
      <w:r>
        <w:rPr>
          <w:b/>
          <w:sz w:val="24"/>
        </w:rPr>
        <w:t xml:space="preserve">ETKİNLİKLERİN HİTAP ETTİĞİ BOLGE </w:t>
      </w:r>
      <w:r>
        <w:rPr>
          <w:sz w:val="24"/>
        </w:rPr>
        <w:t xml:space="preserve">(REGION OF ACTIVITES): </w:t>
      </w:r>
      <w:r>
        <w:rPr>
          <w:b/>
          <w:sz w:val="24"/>
        </w:rPr>
        <w:t>ÇEŞME</w:t>
      </w:r>
    </w:p>
    <w:p w:rsidR="008C152F" w:rsidRDefault="008C152F">
      <w:pPr>
        <w:pStyle w:val="GvdeMetni"/>
        <w:rPr>
          <w:b/>
          <w:sz w:val="24"/>
        </w:rPr>
      </w:pPr>
    </w:p>
    <w:p w:rsidR="008C152F" w:rsidRDefault="004520BA">
      <w:pPr>
        <w:spacing w:before="1"/>
        <w:ind w:left="212"/>
        <w:rPr>
          <w:b/>
          <w:sz w:val="24"/>
        </w:rPr>
      </w:pPr>
      <w:r>
        <w:rPr>
          <w:b/>
          <w:sz w:val="24"/>
        </w:rPr>
        <w:t>İLETİŞİM</w:t>
      </w:r>
      <w:r>
        <w:rPr>
          <w:sz w:val="24"/>
        </w:rPr>
        <w:t xml:space="preserve">(CONTACT INFO): </w:t>
      </w:r>
      <w:r>
        <w:rPr>
          <w:b/>
          <w:sz w:val="24"/>
        </w:rPr>
        <w:t>0232 712 66 32</w:t>
      </w:r>
    </w:p>
    <w:p w:rsidR="008C152F" w:rsidRDefault="004520BA">
      <w:pPr>
        <w:pStyle w:val="GvdeMetni"/>
        <w:spacing w:before="186"/>
        <w:ind w:left="572" w:right="171"/>
      </w:pPr>
      <w:r>
        <w:t>* Bu tablo yaz sezonunda gerçekleştirilmesi planlanan çevre eğitim etkinliklerini içerir ve ödüller belli olduktan sonra bir kopyasının plajdaki Mavi bayrak Panosunda ayrılan göze konulması gerekmektedir. Beşten fazla etkinlik için lütfen bu sayfadan kopyalayıp ekleyiniz.</w:t>
      </w:r>
    </w:p>
    <w:p w:rsidR="008C152F" w:rsidRDefault="004520BA">
      <w:pPr>
        <w:spacing w:before="1"/>
        <w:ind w:left="572" w:right="96"/>
        <w:rPr>
          <w:i/>
        </w:rPr>
      </w:pPr>
      <w:r>
        <w:rPr>
          <w:i/>
        </w:rPr>
        <w:t xml:space="preserve">** </w:t>
      </w:r>
      <w:proofErr w:type="spellStart"/>
      <w:r>
        <w:rPr>
          <w:i/>
        </w:rPr>
        <w:t>This</w:t>
      </w:r>
      <w:proofErr w:type="spellEnd"/>
      <w:r>
        <w:rPr>
          <w:i/>
        </w:rPr>
        <w:t xml:space="preserve"> </w:t>
      </w:r>
      <w:proofErr w:type="spellStart"/>
      <w:r>
        <w:rPr>
          <w:i/>
        </w:rPr>
        <w:t>table</w:t>
      </w:r>
      <w:proofErr w:type="spellEnd"/>
      <w:r>
        <w:rPr>
          <w:i/>
        </w:rPr>
        <w:t xml:space="preserve"> </w:t>
      </w:r>
      <w:proofErr w:type="spellStart"/>
      <w:r>
        <w:rPr>
          <w:i/>
        </w:rPr>
        <w:t>shows</w:t>
      </w:r>
      <w:proofErr w:type="spellEnd"/>
      <w:r>
        <w:rPr>
          <w:i/>
        </w:rPr>
        <w:t xml:space="preserve"> </w:t>
      </w:r>
      <w:proofErr w:type="spellStart"/>
      <w:r>
        <w:rPr>
          <w:i/>
        </w:rPr>
        <w:t>the</w:t>
      </w:r>
      <w:proofErr w:type="spellEnd"/>
      <w:r>
        <w:rPr>
          <w:i/>
        </w:rPr>
        <w:t xml:space="preserve"> </w:t>
      </w:r>
      <w:proofErr w:type="spellStart"/>
      <w:r>
        <w:rPr>
          <w:i/>
        </w:rPr>
        <w:t>environmental</w:t>
      </w:r>
      <w:proofErr w:type="spellEnd"/>
      <w:r>
        <w:rPr>
          <w:i/>
        </w:rPr>
        <w:t xml:space="preserve"> </w:t>
      </w:r>
      <w:proofErr w:type="spellStart"/>
      <w:r>
        <w:rPr>
          <w:i/>
        </w:rPr>
        <w:t>education</w:t>
      </w:r>
      <w:proofErr w:type="spellEnd"/>
      <w:r>
        <w:rPr>
          <w:i/>
        </w:rPr>
        <w:t xml:space="preserve"> </w:t>
      </w:r>
      <w:proofErr w:type="spellStart"/>
      <w:r>
        <w:rPr>
          <w:i/>
        </w:rPr>
        <w:t>activities</w:t>
      </w:r>
      <w:proofErr w:type="spellEnd"/>
      <w:r>
        <w:rPr>
          <w:i/>
        </w:rPr>
        <w:t xml:space="preserve"> </w:t>
      </w:r>
      <w:proofErr w:type="spellStart"/>
      <w:r>
        <w:rPr>
          <w:i/>
        </w:rPr>
        <w:t>programmed</w:t>
      </w:r>
      <w:proofErr w:type="spellEnd"/>
      <w:r>
        <w:rPr>
          <w:i/>
        </w:rPr>
        <w:t xml:space="preserve"> </w:t>
      </w:r>
      <w:proofErr w:type="spellStart"/>
      <w:r>
        <w:rPr>
          <w:i/>
        </w:rPr>
        <w:t>for</w:t>
      </w:r>
      <w:proofErr w:type="spellEnd"/>
      <w:r>
        <w:rPr>
          <w:i/>
        </w:rPr>
        <w:t xml:space="preserve"> </w:t>
      </w:r>
      <w:proofErr w:type="spellStart"/>
      <w:r>
        <w:rPr>
          <w:i/>
        </w:rPr>
        <w:t>the</w:t>
      </w:r>
      <w:proofErr w:type="spellEnd"/>
      <w:r>
        <w:rPr>
          <w:i/>
        </w:rPr>
        <w:t xml:space="preserve"> </w:t>
      </w:r>
      <w:proofErr w:type="spellStart"/>
      <w:r>
        <w:rPr>
          <w:i/>
        </w:rPr>
        <w:t>next</w:t>
      </w:r>
      <w:proofErr w:type="spellEnd"/>
      <w:r>
        <w:rPr>
          <w:i/>
        </w:rPr>
        <w:t xml:space="preserve"> Blue </w:t>
      </w:r>
      <w:proofErr w:type="spellStart"/>
      <w:r>
        <w:rPr>
          <w:i/>
        </w:rPr>
        <w:t>Flag</w:t>
      </w:r>
      <w:proofErr w:type="spellEnd"/>
      <w:r>
        <w:rPr>
          <w:i/>
        </w:rPr>
        <w:t xml:space="preserve"> </w:t>
      </w:r>
      <w:proofErr w:type="spellStart"/>
      <w:r>
        <w:rPr>
          <w:i/>
        </w:rPr>
        <w:t>season</w:t>
      </w:r>
      <w:proofErr w:type="spellEnd"/>
      <w:r>
        <w:rPr>
          <w:i/>
        </w:rPr>
        <w:t xml:space="preserve"> </w:t>
      </w:r>
      <w:proofErr w:type="spellStart"/>
      <w:r>
        <w:rPr>
          <w:i/>
        </w:rPr>
        <w:t>and</w:t>
      </w:r>
      <w:proofErr w:type="spellEnd"/>
      <w:r>
        <w:rPr>
          <w:i/>
        </w:rPr>
        <w:t xml:space="preserve"> </w:t>
      </w:r>
      <w:proofErr w:type="spellStart"/>
      <w:r>
        <w:rPr>
          <w:i/>
        </w:rPr>
        <w:t>must</w:t>
      </w:r>
      <w:proofErr w:type="spellEnd"/>
      <w:r>
        <w:rPr>
          <w:i/>
        </w:rPr>
        <w:t xml:space="preserve"> be </w:t>
      </w:r>
      <w:proofErr w:type="spellStart"/>
      <w:r>
        <w:rPr>
          <w:i/>
        </w:rPr>
        <w:t>posted</w:t>
      </w:r>
      <w:proofErr w:type="spellEnd"/>
      <w:r>
        <w:rPr>
          <w:i/>
        </w:rPr>
        <w:t xml:space="preserve"> on Blue </w:t>
      </w:r>
      <w:proofErr w:type="spellStart"/>
      <w:r>
        <w:rPr>
          <w:i/>
        </w:rPr>
        <w:t>Flag</w:t>
      </w:r>
      <w:proofErr w:type="spellEnd"/>
      <w:r>
        <w:rPr>
          <w:i/>
        </w:rPr>
        <w:t xml:space="preserve"> Panel on </w:t>
      </w:r>
      <w:proofErr w:type="spellStart"/>
      <w:r>
        <w:rPr>
          <w:i/>
        </w:rPr>
        <w:t>the</w:t>
      </w:r>
      <w:proofErr w:type="spellEnd"/>
      <w:r>
        <w:rPr>
          <w:i/>
        </w:rPr>
        <w:t xml:space="preserve"> </w:t>
      </w:r>
      <w:proofErr w:type="spellStart"/>
      <w:r>
        <w:rPr>
          <w:i/>
        </w:rPr>
        <w:t>awarded</w:t>
      </w:r>
      <w:proofErr w:type="spellEnd"/>
      <w:r>
        <w:rPr>
          <w:i/>
        </w:rPr>
        <w:t xml:space="preserve"> </w:t>
      </w:r>
      <w:proofErr w:type="spellStart"/>
      <w:r>
        <w:rPr>
          <w:i/>
        </w:rPr>
        <w:t>beach</w:t>
      </w:r>
      <w:proofErr w:type="spellEnd"/>
      <w:r>
        <w:rPr>
          <w:i/>
        </w:rPr>
        <w:t xml:space="preserve">. </w:t>
      </w:r>
      <w:proofErr w:type="spellStart"/>
      <w:r>
        <w:rPr>
          <w:i/>
        </w:rPr>
        <w:t>For</w:t>
      </w:r>
      <w:proofErr w:type="spellEnd"/>
      <w:r>
        <w:rPr>
          <w:i/>
        </w:rPr>
        <w:t xml:space="preserve"> </w:t>
      </w:r>
      <w:proofErr w:type="spellStart"/>
      <w:r>
        <w:rPr>
          <w:i/>
        </w:rPr>
        <w:t>more</w:t>
      </w:r>
      <w:proofErr w:type="spellEnd"/>
      <w:r>
        <w:rPr>
          <w:i/>
        </w:rPr>
        <w:t xml:space="preserve"> </w:t>
      </w:r>
      <w:proofErr w:type="spellStart"/>
      <w:r>
        <w:rPr>
          <w:i/>
        </w:rPr>
        <w:t>than</w:t>
      </w:r>
      <w:proofErr w:type="spellEnd"/>
      <w:r>
        <w:rPr>
          <w:i/>
        </w:rPr>
        <w:t xml:space="preserve"> </w:t>
      </w:r>
      <w:proofErr w:type="spellStart"/>
      <w:r>
        <w:rPr>
          <w:i/>
        </w:rPr>
        <w:t>five</w:t>
      </w:r>
      <w:proofErr w:type="spellEnd"/>
      <w:r>
        <w:rPr>
          <w:i/>
        </w:rPr>
        <w:t xml:space="preserve"> </w:t>
      </w:r>
      <w:proofErr w:type="spellStart"/>
      <w:r>
        <w:rPr>
          <w:i/>
        </w:rPr>
        <w:t>activities</w:t>
      </w:r>
      <w:proofErr w:type="spellEnd"/>
      <w:r>
        <w:rPr>
          <w:i/>
        </w:rPr>
        <w:t xml:space="preserve"> </w:t>
      </w:r>
      <w:proofErr w:type="spellStart"/>
      <w:r>
        <w:rPr>
          <w:i/>
        </w:rPr>
        <w:t>please</w:t>
      </w:r>
      <w:proofErr w:type="spellEnd"/>
      <w:r>
        <w:rPr>
          <w:i/>
        </w:rPr>
        <w:t xml:space="preserve"> </w:t>
      </w:r>
      <w:proofErr w:type="spellStart"/>
      <w:r>
        <w:rPr>
          <w:i/>
        </w:rPr>
        <w:t>copy</w:t>
      </w:r>
      <w:proofErr w:type="spellEnd"/>
      <w:r>
        <w:rPr>
          <w:i/>
        </w:rPr>
        <w:t xml:space="preserve"> </w:t>
      </w:r>
      <w:proofErr w:type="spellStart"/>
      <w:r>
        <w:rPr>
          <w:i/>
        </w:rPr>
        <w:t>this</w:t>
      </w:r>
      <w:proofErr w:type="spellEnd"/>
      <w:r>
        <w:rPr>
          <w:i/>
        </w:rPr>
        <w:t xml:space="preserve"> </w:t>
      </w:r>
      <w:proofErr w:type="spellStart"/>
      <w:r>
        <w:rPr>
          <w:i/>
        </w:rPr>
        <w:t>page</w:t>
      </w:r>
      <w:proofErr w:type="spellEnd"/>
      <w:r>
        <w:rPr>
          <w:i/>
        </w:rPr>
        <w:t xml:space="preserve"> </w:t>
      </w:r>
      <w:proofErr w:type="spellStart"/>
      <w:r>
        <w:rPr>
          <w:i/>
        </w:rPr>
        <w:t>and</w:t>
      </w:r>
      <w:proofErr w:type="spellEnd"/>
      <w:r>
        <w:rPr>
          <w:i/>
        </w:rPr>
        <w:t xml:space="preserve"> </w:t>
      </w:r>
      <w:proofErr w:type="spellStart"/>
      <w:r>
        <w:rPr>
          <w:i/>
        </w:rPr>
        <w:t>add</w:t>
      </w:r>
      <w:proofErr w:type="spellEnd"/>
      <w:r>
        <w:rPr>
          <w:i/>
        </w:rPr>
        <w:t>.</w:t>
      </w:r>
    </w:p>
    <w:sectPr w:rsidR="008C152F" w:rsidSect="008C152F">
      <w:type w:val="continuous"/>
      <w:pgSz w:w="16840" w:h="11910" w:orient="landscape"/>
      <w:pgMar w:top="620" w:right="1180" w:bottom="280" w:left="92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52F"/>
    <w:rsid w:val="001510F8"/>
    <w:rsid w:val="004520BA"/>
    <w:rsid w:val="006A46A6"/>
    <w:rsid w:val="00795D69"/>
    <w:rsid w:val="008C152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B42E93-CB96-4003-ACC3-DF89EDB18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8C152F"/>
    <w:rPr>
      <w:rFonts w:ascii="Arial" w:eastAsia="Arial" w:hAnsi="Arial" w:cs="Arial"/>
      <w:lang w:val="tr-TR"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8C152F"/>
    <w:tblPr>
      <w:tblInd w:w="0" w:type="dxa"/>
      <w:tblCellMar>
        <w:top w:w="0" w:type="dxa"/>
        <w:left w:w="0" w:type="dxa"/>
        <w:bottom w:w="0" w:type="dxa"/>
        <w:right w:w="0" w:type="dxa"/>
      </w:tblCellMar>
    </w:tblPr>
  </w:style>
  <w:style w:type="paragraph" w:styleId="GvdeMetni">
    <w:name w:val="Body Text"/>
    <w:basedOn w:val="Normal"/>
    <w:uiPriority w:val="1"/>
    <w:qFormat/>
    <w:rsid w:val="008C152F"/>
  </w:style>
  <w:style w:type="paragraph" w:customStyle="1" w:styleId="Balk11">
    <w:name w:val="Başlık 11"/>
    <w:basedOn w:val="Normal"/>
    <w:uiPriority w:val="1"/>
    <w:qFormat/>
    <w:rsid w:val="008C152F"/>
    <w:pPr>
      <w:spacing w:before="77"/>
      <w:ind w:left="212" w:right="2454"/>
      <w:jc w:val="center"/>
      <w:outlineLvl w:val="1"/>
    </w:pPr>
    <w:rPr>
      <w:b/>
      <w:bCs/>
      <w:sz w:val="24"/>
      <w:szCs w:val="24"/>
    </w:rPr>
  </w:style>
  <w:style w:type="paragraph" w:styleId="ListeParagraf">
    <w:name w:val="List Paragraph"/>
    <w:basedOn w:val="Normal"/>
    <w:uiPriority w:val="1"/>
    <w:qFormat/>
    <w:rsid w:val="008C152F"/>
  </w:style>
  <w:style w:type="paragraph" w:customStyle="1" w:styleId="TableParagraph">
    <w:name w:val="Table Paragraph"/>
    <w:basedOn w:val="Normal"/>
    <w:uiPriority w:val="1"/>
    <w:qFormat/>
    <w:rsid w:val="008C15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244</Words>
  <Characters>1396</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1637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Almıla Kından</dc:creator>
  <cp:lastModifiedBy>Mustafa Engin</cp:lastModifiedBy>
  <cp:revision>4</cp:revision>
  <dcterms:created xsi:type="dcterms:W3CDTF">2022-12-01T06:57:00Z</dcterms:created>
  <dcterms:modified xsi:type="dcterms:W3CDTF">2023-12-01T07:27:00Z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2021-11-22T00:00:00Z</vt:filetime>
  </property>
  <property fmtid="{D5CDD505-2E9C-101B-9397-08002B2CF9AE}" pid="3" name="Creator">
    <vt:lpwstr>Microsoft® Office Word 2007</vt:lpwstr>
  </property>
  <property fmtid="{D5CDD505-2E9C-101B-9397-08002B2CF9AE}" pid="4" name="LastSaved">
    <vt:filetime>2021-12-01T00:00:00Z</vt:filetime>
  </property>
</Properties>
</file>