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Spec="center" w:tblpY="972"/>
        <w:tblW w:w="15798" w:type="dxa"/>
        <w:tblLook w:val="0420" w:firstRow="1" w:lastRow="0" w:firstColumn="0" w:lastColumn="0" w:noHBand="0" w:noVBand="1"/>
      </w:tblPr>
      <w:tblGrid>
        <w:gridCol w:w="1133"/>
        <w:gridCol w:w="4262"/>
        <w:gridCol w:w="3179"/>
        <w:gridCol w:w="4334"/>
        <w:gridCol w:w="2890"/>
      </w:tblGrid>
      <w:tr w:rsidR="002C0A71" w:rsidRPr="002C0A71" w:rsidTr="002C0A71">
        <w:trPr>
          <w:trHeight w:val="1233"/>
        </w:trPr>
        <w:tc>
          <w:tcPr>
            <w:tcW w:w="1133" w:type="dxa"/>
            <w:hideMark/>
          </w:tcPr>
          <w:p w:rsidR="00000000" w:rsidRP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C0A7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62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b/>
                <w:bCs/>
                <w:sz w:val="24"/>
              </w:rPr>
              <w:t>AKTİVİTE ADI VE KATEGORİSİ</w:t>
            </w:r>
          </w:p>
        </w:tc>
        <w:tc>
          <w:tcPr>
            <w:tcW w:w="3179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b/>
                <w:bCs/>
                <w:sz w:val="24"/>
              </w:rPr>
              <w:t>HEDEF GRUP VE YERİ</w:t>
            </w:r>
          </w:p>
        </w:tc>
        <w:tc>
          <w:tcPr>
            <w:tcW w:w="4334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b/>
                <w:bCs/>
                <w:sz w:val="24"/>
              </w:rPr>
              <w:t>AKTİVİTENİN AMACI VE İÇERİĞİ</w:t>
            </w:r>
          </w:p>
        </w:tc>
        <w:tc>
          <w:tcPr>
            <w:tcW w:w="2890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b/>
                <w:bCs/>
                <w:sz w:val="24"/>
              </w:rPr>
              <w:t>PLANLANAN TARİH</w:t>
            </w:r>
          </w:p>
        </w:tc>
      </w:tr>
      <w:tr w:rsidR="002C0A71" w:rsidRPr="002C0A71" w:rsidTr="002C0A71">
        <w:trPr>
          <w:trHeight w:val="851"/>
        </w:trPr>
        <w:tc>
          <w:tcPr>
            <w:tcW w:w="1133" w:type="dxa"/>
            <w:hideMark/>
          </w:tcPr>
          <w:p w:rsid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2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Çevre Koruma ve Bilgilendirme</w:t>
            </w:r>
          </w:p>
        </w:tc>
        <w:tc>
          <w:tcPr>
            <w:tcW w:w="3179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İlkokul Öğrencileri</w:t>
            </w:r>
          </w:p>
        </w:tc>
        <w:tc>
          <w:tcPr>
            <w:tcW w:w="4334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Yenilenebilir Enerji Kaynakları</w:t>
            </w:r>
          </w:p>
        </w:tc>
        <w:tc>
          <w:tcPr>
            <w:tcW w:w="2890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Mayıs 2023</w:t>
            </w:r>
          </w:p>
        </w:tc>
      </w:tr>
      <w:tr w:rsidR="002C0A71" w:rsidRPr="002C0A71" w:rsidTr="002C0A71">
        <w:trPr>
          <w:trHeight w:val="1025"/>
        </w:trPr>
        <w:tc>
          <w:tcPr>
            <w:tcW w:w="1133" w:type="dxa"/>
            <w:hideMark/>
          </w:tcPr>
          <w:p w:rsid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62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Mavi Bayrak Hakkında Bilgilendirme</w:t>
            </w:r>
          </w:p>
        </w:tc>
        <w:tc>
          <w:tcPr>
            <w:tcW w:w="3179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Sivil Toplum Kuruluşları</w:t>
            </w:r>
          </w:p>
        </w:tc>
        <w:tc>
          <w:tcPr>
            <w:tcW w:w="4334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Mavi Bayraklı Plaj Kullanımı ve Yöreye Olan Etkisi</w:t>
            </w:r>
          </w:p>
        </w:tc>
        <w:tc>
          <w:tcPr>
            <w:tcW w:w="2890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Haziran 2023</w:t>
            </w:r>
          </w:p>
        </w:tc>
      </w:tr>
      <w:tr w:rsidR="002C0A71" w:rsidRPr="002C0A71" w:rsidTr="002C0A71">
        <w:trPr>
          <w:trHeight w:val="975"/>
        </w:trPr>
        <w:tc>
          <w:tcPr>
            <w:tcW w:w="1133" w:type="dxa"/>
            <w:hideMark/>
          </w:tcPr>
          <w:p w:rsid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62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Plajımızı Temizliyoruz</w:t>
            </w:r>
          </w:p>
        </w:tc>
        <w:tc>
          <w:tcPr>
            <w:tcW w:w="3179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 xml:space="preserve">Sivil Toplum </w:t>
            </w:r>
            <w:proofErr w:type="gramStart"/>
            <w:r w:rsidRPr="002C0A71">
              <w:rPr>
                <w:rFonts w:ascii="Times New Roman" w:hAnsi="Times New Roman" w:cs="Times New Roman"/>
                <w:sz w:val="24"/>
              </w:rPr>
              <w:t>Kuruluşları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C0A71">
              <w:rPr>
                <w:rFonts w:ascii="Times New Roman" w:hAnsi="Times New Roman" w:cs="Times New Roman"/>
                <w:sz w:val="24"/>
              </w:rPr>
              <w:t>Belediyemiz</w:t>
            </w:r>
            <w:proofErr w:type="gramEnd"/>
            <w:r w:rsidRPr="002C0A71">
              <w:rPr>
                <w:rFonts w:ascii="Times New Roman" w:hAnsi="Times New Roman" w:cs="Times New Roman"/>
                <w:sz w:val="24"/>
              </w:rPr>
              <w:t xml:space="preserve"> Personeli ve Yerel Halk</w:t>
            </w:r>
          </w:p>
        </w:tc>
        <w:tc>
          <w:tcPr>
            <w:tcW w:w="4334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Çevre Temizliği Konusunda Bilinçlendirme</w:t>
            </w:r>
          </w:p>
        </w:tc>
        <w:tc>
          <w:tcPr>
            <w:tcW w:w="2890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Haziran 2023</w:t>
            </w:r>
          </w:p>
        </w:tc>
      </w:tr>
      <w:tr w:rsidR="002C0A71" w:rsidRPr="002C0A71" w:rsidTr="002C0A71">
        <w:trPr>
          <w:trHeight w:val="864"/>
        </w:trPr>
        <w:tc>
          <w:tcPr>
            <w:tcW w:w="1133" w:type="dxa"/>
            <w:hideMark/>
          </w:tcPr>
          <w:p w:rsid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62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Küresel Isınma ve Etkileri</w:t>
            </w:r>
          </w:p>
        </w:tc>
        <w:tc>
          <w:tcPr>
            <w:tcW w:w="3179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Lise Öğrencileri</w:t>
            </w:r>
          </w:p>
        </w:tc>
        <w:tc>
          <w:tcPr>
            <w:tcW w:w="4334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0A71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Küresel Isınma Hakkında Bilgilendirme</w:t>
            </w: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Çevre Kirliliğinin Önüne Geçmek</w:t>
            </w:r>
          </w:p>
        </w:tc>
        <w:tc>
          <w:tcPr>
            <w:tcW w:w="2890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Ağustos 2023</w:t>
            </w:r>
          </w:p>
        </w:tc>
      </w:tr>
      <w:tr w:rsidR="002C0A71" w:rsidRPr="002C0A71" w:rsidTr="002C0A71">
        <w:trPr>
          <w:trHeight w:val="911"/>
        </w:trPr>
        <w:tc>
          <w:tcPr>
            <w:tcW w:w="1133" w:type="dxa"/>
            <w:hideMark/>
          </w:tcPr>
          <w:p w:rsid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62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Sıfır Atık Bilgilendirme</w:t>
            </w:r>
          </w:p>
        </w:tc>
        <w:tc>
          <w:tcPr>
            <w:tcW w:w="3179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İlkokul Öğrencileri</w:t>
            </w:r>
          </w:p>
        </w:tc>
        <w:tc>
          <w:tcPr>
            <w:tcW w:w="4334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Sıfır Atık Eğitimi</w:t>
            </w:r>
          </w:p>
        </w:tc>
        <w:tc>
          <w:tcPr>
            <w:tcW w:w="2890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C0A71">
              <w:rPr>
                <w:rFonts w:ascii="Times New Roman" w:hAnsi="Times New Roman" w:cs="Times New Roman"/>
                <w:sz w:val="24"/>
              </w:rPr>
              <w:t>Haziran  2023</w:t>
            </w:r>
            <w:proofErr w:type="gramEnd"/>
          </w:p>
        </w:tc>
      </w:tr>
      <w:tr w:rsidR="002C0A71" w:rsidRPr="002C0A71" w:rsidTr="002C0A71">
        <w:trPr>
          <w:trHeight w:val="911"/>
        </w:trPr>
        <w:tc>
          <w:tcPr>
            <w:tcW w:w="1133" w:type="dxa"/>
            <w:hideMark/>
          </w:tcPr>
          <w:p w:rsid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62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Fide Dağıtımı</w:t>
            </w:r>
          </w:p>
        </w:tc>
        <w:tc>
          <w:tcPr>
            <w:tcW w:w="3179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Yerel Halk</w:t>
            </w:r>
          </w:p>
        </w:tc>
        <w:tc>
          <w:tcPr>
            <w:tcW w:w="4334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Yeşil alan ve üretim sağlama</w:t>
            </w:r>
          </w:p>
        </w:tc>
        <w:tc>
          <w:tcPr>
            <w:tcW w:w="2890" w:type="dxa"/>
            <w:hideMark/>
          </w:tcPr>
          <w:p w:rsid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000" w:rsidRPr="002C0A71" w:rsidRDefault="002C0A71" w:rsidP="002C0A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A71">
              <w:rPr>
                <w:rFonts w:ascii="Times New Roman" w:hAnsi="Times New Roman" w:cs="Times New Roman"/>
                <w:sz w:val="24"/>
              </w:rPr>
              <w:t>Temmuz 2023</w:t>
            </w:r>
          </w:p>
        </w:tc>
      </w:tr>
    </w:tbl>
    <w:p w:rsidR="00055885" w:rsidRPr="002C0A71" w:rsidRDefault="002C0A71">
      <w:pPr>
        <w:rPr>
          <w:rFonts w:ascii="Times New Roman" w:hAnsi="Times New Roman" w:cs="Times New Roman"/>
        </w:rPr>
      </w:pPr>
      <w:bookmarkStart w:id="0" w:name="_GoBack"/>
      <w:bookmarkEnd w:id="0"/>
      <w:r w:rsidRPr="002C0A71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1B00F" wp14:editId="18EBF91B">
                <wp:simplePos x="0" y="0"/>
                <wp:positionH relativeFrom="column">
                  <wp:posOffset>-646991</wp:posOffset>
                </wp:positionH>
                <wp:positionV relativeFrom="paragraph">
                  <wp:posOffset>-312231</wp:posOffset>
                </wp:positionV>
                <wp:extent cx="10295890" cy="106870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5890" cy="1068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A71" w:rsidRPr="002C0A71" w:rsidRDefault="002C0A71" w:rsidP="002C0A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C0A71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2023 YILINDA GERÇEKLEŞTİRİLECEK ÇEVRE EĞİTİM ETKİNLİKLERİ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-50.95pt;margin-top:-24.6pt;width:810.7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" filled="f" stroked="f">
                <v:textbox>
                  <w:txbxContent>
                    <w:p w:rsidR="002C0A71" w:rsidRPr="002C0A71" w:rsidRDefault="002C0A71" w:rsidP="002C0A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C0A71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>2023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885" w:rsidRPr="002C0A71" w:rsidSect="002C0A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99"/>
    <w:rsid w:val="00055885"/>
    <w:rsid w:val="002C0A71"/>
    <w:rsid w:val="00E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A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C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A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C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2022-12-08T13:00:00Z</dcterms:created>
  <dcterms:modified xsi:type="dcterms:W3CDTF">2022-12-08T13:05:00Z</dcterms:modified>
</cp:coreProperties>
</file>