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70"/>
        <w:gridCol w:w="3370"/>
        <w:gridCol w:w="3033"/>
        <w:gridCol w:w="3803"/>
      </w:tblGrid>
      <w:tr w:rsidR="008D6D99" w:rsidRPr="00436237" w:rsidTr="00CD5344">
        <w:trPr>
          <w:trHeight w:val="557"/>
        </w:trPr>
        <w:tc>
          <w:tcPr>
            <w:tcW w:w="877" w:type="dxa"/>
          </w:tcPr>
          <w:p w:rsidR="008D6D99" w:rsidRPr="00436237" w:rsidRDefault="008D6D99" w:rsidP="000F5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E333B7" w:rsidRPr="00436237" w:rsidRDefault="00D862E3" w:rsidP="000F5BD8">
            <w:pPr>
              <w:jc w:val="center"/>
              <w:rPr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Etkinlik</w:t>
            </w:r>
            <w:r w:rsidR="008D6D99" w:rsidRPr="00436237">
              <w:rPr>
                <w:b/>
                <w:sz w:val="18"/>
                <w:szCs w:val="18"/>
              </w:rPr>
              <w:t xml:space="preserve"> adı</w:t>
            </w:r>
          </w:p>
          <w:p w:rsidR="008D6D99" w:rsidRPr="00436237" w:rsidRDefault="00533DA0" w:rsidP="000F5BD8">
            <w:pPr>
              <w:jc w:val="center"/>
              <w:rPr>
                <w:b/>
                <w:sz w:val="18"/>
                <w:szCs w:val="18"/>
              </w:rPr>
            </w:pPr>
            <w:r w:rsidRPr="00436237">
              <w:rPr>
                <w:i/>
                <w:sz w:val="18"/>
                <w:szCs w:val="18"/>
              </w:rPr>
              <w:t xml:space="preserve">Name of </w:t>
            </w:r>
            <w:proofErr w:type="spellStart"/>
            <w:r w:rsidRPr="00436237">
              <w:rPr>
                <w:i/>
                <w:sz w:val="18"/>
                <w:szCs w:val="18"/>
              </w:rPr>
              <w:t>the</w:t>
            </w:r>
            <w:proofErr w:type="spellEnd"/>
            <w:r w:rsidRPr="004362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6237">
              <w:rPr>
                <w:i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333B7" w:rsidRPr="00436237" w:rsidRDefault="008D6D99" w:rsidP="000F5BD8">
            <w:pPr>
              <w:jc w:val="center"/>
              <w:rPr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Hedef grup</w:t>
            </w:r>
          </w:p>
          <w:p w:rsidR="008D6D99" w:rsidRPr="00436237" w:rsidRDefault="00533DA0" w:rsidP="000F5B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36237">
              <w:rPr>
                <w:i/>
                <w:sz w:val="18"/>
                <w:szCs w:val="18"/>
              </w:rPr>
              <w:t>Target</w:t>
            </w:r>
            <w:proofErr w:type="spellEnd"/>
            <w:r w:rsidRPr="004362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36237">
              <w:rPr>
                <w:i/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3033" w:type="dxa"/>
          </w:tcPr>
          <w:p w:rsidR="00E333B7" w:rsidRPr="00436237" w:rsidRDefault="00D862E3" w:rsidP="000F5BD8">
            <w:pPr>
              <w:jc w:val="center"/>
              <w:rPr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Etkinlik yeri</w:t>
            </w:r>
          </w:p>
          <w:p w:rsidR="008D6D99" w:rsidRPr="00436237" w:rsidRDefault="00533DA0" w:rsidP="000F5B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36237">
              <w:rPr>
                <w:i/>
                <w:sz w:val="18"/>
                <w:szCs w:val="18"/>
              </w:rPr>
              <w:t>Place</w:t>
            </w:r>
            <w:proofErr w:type="spellEnd"/>
            <w:r w:rsidRPr="00436237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Pr="00436237">
              <w:rPr>
                <w:i/>
                <w:sz w:val="18"/>
                <w:szCs w:val="18"/>
              </w:rPr>
              <w:t>activi</w:t>
            </w:r>
            <w:bookmarkStart w:id="0" w:name="_GoBack"/>
            <w:bookmarkEnd w:id="0"/>
            <w:r w:rsidRPr="00436237">
              <w:rPr>
                <w:i/>
                <w:sz w:val="18"/>
                <w:szCs w:val="18"/>
              </w:rPr>
              <w:t>ty</w:t>
            </w:r>
            <w:proofErr w:type="spellEnd"/>
          </w:p>
        </w:tc>
        <w:tc>
          <w:tcPr>
            <w:tcW w:w="3803" w:type="dxa"/>
          </w:tcPr>
          <w:p w:rsidR="008D6D99" w:rsidRPr="00436237" w:rsidRDefault="00D862E3" w:rsidP="000F5BD8">
            <w:pPr>
              <w:jc w:val="center"/>
              <w:rPr>
                <w:b/>
                <w:sz w:val="18"/>
                <w:szCs w:val="18"/>
              </w:rPr>
            </w:pPr>
            <w:r w:rsidRPr="00436237">
              <w:rPr>
                <w:b/>
                <w:sz w:val="18"/>
                <w:szCs w:val="18"/>
              </w:rPr>
              <w:t>Planlanan tarih</w:t>
            </w:r>
          </w:p>
          <w:p w:rsidR="00D862E3" w:rsidRPr="00436237" w:rsidRDefault="00533DA0" w:rsidP="000F5BD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436237">
              <w:rPr>
                <w:i/>
                <w:sz w:val="18"/>
                <w:szCs w:val="18"/>
              </w:rPr>
              <w:t>Date</w:t>
            </w:r>
            <w:proofErr w:type="spellEnd"/>
          </w:p>
        </w:tc>
      </w:tr>
      <w:tr w:rsidR="008D6D99" w:rsidRPr="00436237" w:rsidTr="00436237">
        <w:trPr>
          <w:trHeight w:val="834"/>
        </w:trPr>
        <w:tc>
          <w:tcPr>
            <w:tcW w:w="877" w:type="dxa"/>
          </w:tcPr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1</w:t>
            </w:r>
          </w:p>
        </w:tc>
        <w:tc>
          <w:tcPr>
            <w:tcW w:w="3370" w:type="dxa"/>
          </w:tcPr>
          <w:p w:rsidR="008D6D99" w:rsidRPr="00436237" w:rsidRDefault="002357DF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 MİSAFİR ÇOCUKLARI VE DEPARTMAN MÜDÜRLERİYLE BİRLİKTE</w:t>
            </w:r>
            <w:r w:rsidR="000F5BD8" w:rsidRPr="00436237">
              <w:rPr>
                <w:sz w:val="18"/>
                <w:szCs w:val="18"/>
              </w:rPr>
              <w:t xml:space="preserve"> ÇİÇEK DİKİM</w:t>
            </w:r>
            <w:r w:rsidR="00436237">
              <w:rPr>
                <w:sz w:val="18"/>
                <w:szCs w:val="18"/>
              </w:rPr>
              <w:t xml:space="preserve"> </w:t>
            </w:r>
            <w:r w:rsidR="000F5BD8" w:rsidRPr="00436237">
              <w:rPr>
                <w:sz w:val="18"/>
                <w:szCs w:val="18"/>
              </w:rPr>
              <w:t>ETKİNLİĞİ</w:t>
            </w:r>
          </w:p>
        </w:tc>
        <w:tc>
          <w:tcPr>
            <w:tcW w:w="3370" w:type="dxa"/>
          </w:tcPr>
          <w:p w:rsidR="003F694C" w:rsidRPr="00436237" w:rsidRDefault="003F694C" w:rsidP="00436237">
            <w:pPr>
              <w:jc w:val="center"/>
              <w:rPr>
                <w:sz w:val="18"/>
                <w:szCs w:val="18"/>
              </w:rPr>
            </w:pPr>
          </w:p>
          <w:p w:rsidR="00495B1E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 xml:space="preserve">Otel misafir </w:t>
            </w:r>
            <w:r w:rsidR="00495B1E" w:rsidRPr="00436237">
              <w:rPr>
                <w:sz w:val="18"/>
                <w:szCs w:val="18"/>
              </w:rPr>
              <w:t>çocukları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0F5BD8" w:rsidRPr="00436237" w:rsidRDefault="005F050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Otel içinde </w:t>
            </w:r>
            <w:r w:rsidR="000F5BD8" w:rsidRPr="00436237">
              <w:rPr>
                <w:sz w:val="18"/>
                <w:szCs w:val="18"/>
              </w:rPr>
              <w:t>misafir çocukları ile birlikte mevsim çiçeklerinin dikimi ve bakımını gerçekleştirerek çevre bilincini oluşturmak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</w:tcPr>
          <w:p w:rsidR="008D6D99" w:rsidRPr="00436237" w:rsidRDefault="00C12FC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TEMMUZ</w:t>
            </w:r>
            <w:r w:rsidR="00213F9A" w:rsidRPr="00436237">
              <w:rPr>
                <w:sz w:val="18"/>
                <w:szCs w:val="18"/>
              </w:rPr>
              <w:t xml:space="preserve"> 202</w:t>
            </w:r>
            <w:r w:rsidR="006B506D">
              <w:rPr>
                <w:sz w:val="18"/>
                <w:szCs w:val="18"/>
              </w:rPr>
              <w:t>4</w:t>
            </w:r>
          </w:p>
        </w:tc>
      </w:tr>
      <w:tr w:rsidR="008D6D99" w:rsidRPr="00436237" w:rsidTr="00436237">
        <w:trPr>
          <w:trHeight w:val="509"/>
        </w:trPr>
        <w:tc>
          <w:tcPr>
            <w:tcW w:w="877" w:type="dxa"/>
          </w:tcPr>
          <w:p w:rsidR="003F694C" w:rsidRPr="00436237" w:rsidRDefault="003F694C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2</w:t>
            </w:r>
          </w:p>
        </w:tc>
        <w:tc>
          <w:tcPr>
            <w:tcW w:w="3370" w:type="dxa"/>
          </w:tcPr>
          <w:p w:rsidR="008D6D99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5 HAZİRAN DÜNYA ÇEVRE GÜNÜ</w:t>
            </w:r>
          </w:p>
        </w:tc>
        <w:tc>
          <w:tcPr>
            <w:tcW w:w="3370" w:type="dxa"/>
          </w:tcPr>
          <w:p w:rsidR="00495B1E" w:rsidRPr="00436237" w:rsidRDefault="00495B1E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495B1E" w:rsidRPr="00436237" w:rsidRDefault="00495B1E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Çevre kirli</w:t>
            </w:r>
            <w:r w:rsidR="003F694C" w:rsidRPr="00436237">
              <w:rPr>
                <w:sz w:val="18"/>
                <w:szCs w:val="18"/>
              </w:rPr>
              <w:t>liğinde</w:t>
            </w:r>
            <w:r w:rsidR="0038233E" w:rsidRPr="00436237">
              <w:rPr>
                <w:sz w:val="18"/>
                <w:szCs w:val="18"/>
              </w:rPr>
              <w:t xml:space="preserve"> payımıza dikkat çekmek adına etkinlik </w:t>
            </w:r>
            <w:r w:rsidRPr="00436237">
              <w:rPr>
                <w:sz w:val="18"/>
                <w:szCs w:val="18"/>
              </w:rPr>
              <w:t>düzenlenmesi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</w:tcPr>
          <w:p w:rsidR="00495B1E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HAZİRAN</w:t>
            </w:r>
            <w:r w:rsidR="006B506D">
              <w:rPr>
                <w:sz w:val="18"/>
                <w:szCs w:val="18"/>
              </w:rPr>
              <w:t xml:space="preserve"> 2024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</w:tr>
      <w:tr w:rsidR="008D6D99" w:rsidRPr="00436237" w:rsidTr="00436237">
        <w:trPr>
          <w:trHeight w:val="742"/>
        </w:trPr>
        <w:tc>
          <w:tcPr>
            <w:tcW w:w="877" w:type="dxa"/>
          </w:tcPr>
          <w:p w:rsidR="008D6D99" w:rsidRPr="00436237" w:rsidRDefault="002357DF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70" w:type="dxa"/>
          </w:tcPr>
          <w:p w:rsidR="008D6D99" w:rsidRPr="00436237" w:rsidRDefault="000F5BD8" w:rsidP="002357DF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ÇEVRE KONULU RESİM VE</w:t>
            </w:r>
            <w:r w:rsidR="00436237">
              <w:rPr>
                <w:sz w:val="18"/>
                <w:szCs w:val="18"/>
              </w:rPr>
              <w:t xml:space="preserve"> </w:t>
            </w:r>
            <w:r w:rsidRPr="00436237">
              <w:rPr>
                <w:sz w:val="18"/>
                <w:szCs w:val="18"/>
              </w:rPr>
              <w:t>BOYAMA ETKİNLİKLERİ</w:t>
            </w:r>
            <w:r w:rsidR="002357DF">
              <w:rPr>
                <w:sz w:val="18"/>
                <w:szCs w:val="18"/>
              </w:rPr>
              <w:t xml:space="preserve">, </w:t>
            </w:r>
            <w:r w:rsidR="002357DF" w:rsidRPr="00436237">
              <w:rPr>
                <w:sz w:val="18"/>
                <w:szCs w:val="18"/>
              </w:rPr>
              <w:t>GERİ DÖNÜŞTÜRÜLEBİLİR ATIKLAR İLE ÇEVRE ETKİNLİĞİ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misafirler çocukları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8D6D99" w:rsidRPr="00436237" w:rsidRDefault="005F050C" w:rsidP="00235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</w:t>
            </w:r>
            <w:proofErr w:type="spellStart"/>
            <w:r>
              <w:rPr>
                <w:sz w:val="18"/>
                <w:szCs w:val="18"/>
              </w:rPr>
              <w:t>clupte</w:t>
            </w:r>
            <w:proofErr w:type="spellEnd"/>
            <w:r>
              <w:rPr>
                <w:sz w:val="18"/>
                <w:szCs w:val="18"/>
              </w:rPr>
              <w:t>, d</w:t>
            </w:r>
            <w:r w:rsidR="002357DF" w:rsidRPr="00436237">
              <w:rPr>
                <w:sz w:val="18"/>
                <w:szCs w:val="18"/>
              </w:rPr>
              <w:t>oğayla ilgili resim</w:t>
            </w:r>
            <w:r w:rsidR="002357DF">
              <w:rPr>
                <w:sz w:val="18"/>
                <w:szCs w:val="18"/>
              </w:rPr>
              <w:t>ler</w:t>
            </w:r>
            <w:r w:rsidR="002357DF" w:rsidRPr="00436237">
              <w:rPr>
                <w:sz w:val="18"/>
                <w:szCs w:val="18"/>
              </w:rPr>
              <w:t xml:space="preserve"> yaparak ağaçların ve çevrenin önemini vurgulamak</w:t>
            </w:r>
            <w:r w:rsidR="002357DF">
              <w:rPr>
                <w:sz w:val="18"/>
                <w:szCs w:val="18"/>
              </w:rPr>
              <w:t>,</w:t>
            </w:r>
            <w:r w:rsidR="002357DF" w:rsidRPr="00436237">
              <w:rPr>
                <w:sz w:val="18"/>
                <w:szCs w:val="18"/>
              </w:rPr>
              <w:t xml:space="preserve"> geri dönüşümün önemi ve kullanılabilirliği ile ilgili etkinlikler yapmak</w:t>
            </w:r>
          </w:p>
        </w:tc>
        <w:tc>
          <w:tcPr>
            <w:tcW w:w="3803" w:type="dxa"/>
          </w:tcPr>
          <w:p w:rsidR="008D6D99" w:rsidRPr="00436237" w:rsidRDefault="00C12FC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TEMMUZ</w:t>
            </w:r>
            <w:r w:rsidR="00436237" w:rsidRPr="00436237">
              <w:rPr>
                <w:sz w:val="18"/>
                <w:szCs w:val="18"/>
              </w:rPr>
              <w:t xml:space="preserve"> 202</w:t>
            </w:r>
            <w:r w:rsidR="006B506D">
              <w:rPr>
                <w:sz w:val="18"/>
                <w:szCs w:val="18"/>
              </w:rPr>
              <w:t>4</w:t>
            </w:r>
          </w:p>
        </w:tc>
      </w:tr>
      <w:tr w:rsidR="008D6D99" w:rsidRPr="00436237" w:rsidTr="00436237">
        <w:trPr>
          <w:trHeight w:val="470"/>
        </w:trPr>
        <w:tc>
          <w:tcPr>
            <w:tcW w:w="877" w:type="dxa"/>
          </w:tcPr>
          <w:p w:rsidR="003F694C" w:rsidRPr="00436237" w:rsidRDefault="002357DF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70" w:type="dxa"/>
          </w:tcPr>
          <w:p w:rsidR="008D6D99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ATIK PİL TOPLAMA</w:t>
            </w:r>
          </w:p>
        </w:tc>
        <w:tc>
          <w:tcPr>
            <w:tcW w:w="3370" w:type="dxa"/>
          </w:tcPr>
          <w:p w:rsidR="00495B1E" w:rsidRPr="00436237" w:rsidRDefault="00495B1E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Misafirleri ve otel personeli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8D6D99" w:rsidRPr="00436237" w:rsidRDefault="005F050C" w:rsidP="005F0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Otel içinde ç</w:t>
            </w:r>
            <w:r w:rsidR="0038233E" w:rsidRPr="00436237">
              <w:rPr>
                <w:sz w:val="18"/>
                <w:szCs w:val="18"/>
              </w:rPr>
              <w:t>evre</w:t>
            </w:r>
            <w:r w:rsidR="00495B1E" w:rsidRPr="00436237">
              <w:rPr>
                <w:sz w:val="18"/>
                <w:szCs w:val="18"/>
              </w:rPr>
              <w:t xml:space="preserve"> bilincini</w:t>
            </w:r>
            <w:r>
              <w:rPr>
                <w:sz w:val="18"/>
                <w:szCs w:val="18"/>
              </w:rPr>
              <w:t>n artması ve tehlikeli atıkları</w:t>
            </w:r>
            <w:r w:rsidR="00495B1E" w:rsidRPr="00436237">
              <w:rPr>
                <w:sz w:val="18"/>
                <w:szCs w:val="18"/>
              </w:rPr>
              <w:t xml:space="preserve"> doğadan uzaklaştırmak</w:t>
            </w:r>
          </w:p>
        </w:tc>
        <w:tc>
          <w:tcPr>
            <w:tcW w:w="3803" w:type="dxa"/>
          </w:tcPr>
          <w:p w:rsidR="00213F9A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SEZON BOYUNCA</w:t>
            </w:r>
          </w:p>
          <w:p w:rsidR="008D6D99" w:rsidRPr="00436237" w:rsidRDefault="008D6D99" w:rsidP="00436237">
            <w:pPr>
              <w:jc w:val="center"/>
              <w:rPr>
                <w:sz w:val="18"/>
                <w:szCs w:val="18"/>
              </w:rPr>
            </w:pP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7D64B0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0F5BD8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OTEL MİSAFİR ÇOCUKLARI VE DEPARTMAN YÖNETİCİLERİ İLE BİRLİKTE </w:t>
            </w:r>
            <w:r w:rsidR="000F5BD8" w:rsidRPr="00436237">
              <w:rPr>
                <w:sz w:val="18"/>
                <w:szCs w:val="18"/>
              </w:rPr>
              <w:t>MINTIKA TEMİZLİĞİ</w:t>
            </w:r>
            <w:r>
              <w:rPr>
                <w:sz w:val="18"/>
                <w:szCs w:val="18"/>
              </w:rPr>
              <w:t xml:space="preserve"> VE ÇEVRE YÜRÜYÜŞÜ</w:t>
            </w:r>
          </w:p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misafir çocukları</w:t>
            </w:r>
            <w:r w:rsidR="00436237">
              <w:rPr>
                <w:sz w:val="18"/>
                <w:szCs w:val="18"/>
              </w:rPr>
              <w:t xml:space="preserve"> ve Departman Yöneticileri</w:t>
            </w:r>
          </w:p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3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 xml:space="preserve">Otel bölgesi içinde, </w:t>
            </w:r>
            <w:r w:rsidR="005F050C">
              <w:rPr>
                <w:sz w:val="18"/>
                <w:szCs w:val="18"/>
              </w:rPr>
              <w:t>çevresinde ve sahilde</w:t>
            </w:r>
            <w:r w:rsidRPr="00436237">
              <w:rPr>
                <w:sz w:val="18"/>
                <w:szCs w:val="18"/>
              </w:rPr>
              <w:t xml:space="preserve"> kirliliğe dikkat çekmek, bilgilendirmek ve çevreyi korumak</w:t>
            </w:r>
          </w:p>
        </w:tc>
        <w:tc>
          <w:tcPr>
            <w:tcW w:w="3803" w:type="dxa"/>
          </w:tcPr>
          <w:p w:rsidR="000F5BD8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EYLÜL 202</w:t>
            </w:r>
            <w:r w:rsidR="006B506D">
              <w:rPr>
                <w:sz w:val="18"/>
                <w:szCs w:val="18"/>
              </w:rPr>
              <w:t>4</w:t>
            </w: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7D64B0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DENİZ DİP TEMİZLİĞİ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</w:tc>
        <w:tc>
          <w:tcPr>
            <w:tcW w:w="3033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Deniz</w:t>
            </w:r>
            <w:r w:rsidR="005F050C">
              <w:rPr>
                <w:sz w:val="18"/>
                <w:szCs w:val="18"/>
              </w:rPr>
              <w:t xml:space="preserve"> içinde kirliliğin</w:t>
            </w:r>
            <w:r w:rsidRPr="00436237">
              <w:rPr>
                <w:sz w:val="18"/>
                <w:szCs w:val="18"/>
              </w:rPr>
              <w:t xml:space="preserve"> önemini vurgulamak</w:t>
            </w:r>
          </w:p>
        </w:tc>
        <w:tc>
          <w:tcPr>
            <w:tcW w:w="3803" w:type="dxa"/>
          </w:tcPr>
          <w:p w:rsidR="00436237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AĞUSTOS 202</w:t>
            </w:r>
            <w:r w:rsidR="006B506D">
              <w:rPr>
                <w:sz w:val="18"/>
                <w:szCs w:val="18"/>
              </w:rPr>
              <w:t>4</w:t>
            </w:r>
          </w:p>
        </w:tc>
      </w:tr>
      <w:tr w:rsidR="000F5BD8" w:rsidRPr="00436237" w:rsidTr="00CD5344">
        <w:trPr>
          <w:trHeight w:val="715"/>
        </w:trPr>
        <w:tc>
          <w:tcPr>
            <w:tcW w:w="877" w:type="dxa"/>
          </w:tcPr>
          <w:p w:rsidR="000F5BD8" w:rsidRPr="00436237" w:rsidRDefault="006B506D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ÇEVRE EĞİTİMİ</w:t>
            </w:r>
          </w:p>
        </w:tc>
        <w:tc>
          <w:tcPr>
            <w:tcW w:w="3370" w:type="dxa"/>
          </w:tcPr>
          <w:p w:rsidR="000F5BD8" w:rsidRPr="00436237" w:rsidRDefault="000F5BD8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Otel personeli</w:t>
            </w:r>
          </w:p>
        </w:tc>
        <w:tc>
          <w:tcPr>
            <w:tcW w:w="3033" w:type="dxa"/>
          </w:tcPr>
          <w:p w:rsidR="000F5BD8" w:rsidRPr="00436237" w:rsidRDefault="005F050C" w:rsidP="00436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Toplantı salonumuzda a</w:t>
            </w:r>
            <w:r w:rsidR="000F5BD8" w:rsidRPr="00436237">
              <w:rPr>
                <w:sz w:val="18"/>
                <w:szCs w:val="18"/>
              </w:rPr>
              <w:t>tık yönetimi, çevre kirliliği ve çevrenin önemi ile ilgili eğitimlerle tüm otel personellerinin bilinçlendirmek</w:t>
            </w:r>
          </w:p>
        </w:tc>
        <w:tc>
          <w:tcPr>
            <w:tcW w:w="3803" w:type="dxa"/>
          </w:tcPr>
          <w:p w:rsidR="00436237" w:rsidRPr="00436237" w:rsidRDefault="00436237" w:rsidP="00436237">
            <w:pPr>
              <w:jc w:val="center"/>
              <w:rPr>
                <w:sz w:val="18"/>
                <w:szCs w:val="18"/>
              </w:rPr>
            </w:pPr>
            <w:r w:rsidRPr="00436237">
              <w:rPr>
                <w:sz w:val="18"/>
                <w:szCs w:val="18"/>
              </w:rPr>
              <w:t>SEZON BOYUNCA</w:t>
            </w:r>
          </w:p>
        </w:tc>
      </w:tr>
    </w:tbl>
    <w:p w:rsidR="00436237" w:rsidRDefault="00436237" w:rsidP="00436237">
      <w:pPr>
        <w:rPr>
          <w:b/>
          <w:sz w:val="18"/>
          <w:szCs w:val="18"/>
        </w:rPr>
      </w:pPr>
    </w:p>
    <w:p w:rsidR="00533DA0" w:rsidRPr="00436237" w:rsidRDefault="006B506D" w:rsidP="00436237">
      <w:pPr>
        <w:rPr>
          <w:b/>
          <w:sz w:val="18"/>
          <w:szCs w:val="18"/>
        </w:rPr>
      </w:pPr>
      <w:r>
        <w:rPr>
          <w:b/>
          <w:sz w:val="18"/>
          <w:szCs w:val="18"/>
        </w:rPr>
        <w:t>2024</w:t>
      </w:r>
      <w:r w:rsidR="008D6D99" w:rsidRPr="00436237">
        <w:rPr>
          <w:b/>
          <w:sz w:val="18"/>
          <w:szCs w:val="18"/>
        </w:rPr>
        <w:t xml:space="preserve"> YILINDA GERÇEKLEŞTİRİLMESİ PLANLANAN </w:t>
      </w:r>
      <w:r w:rsidR="00533DA0" w:rsidRPr="00436237">
        <w:rPr>
          <w:b/>
          <w:sz w:val="18"/>
          <w:szCs w:val="18"/>
        </w:rPr>
        <w:t xml:space="preserve">ÇEVRE </w:t>
      </w:r>
      <w:r w:rsidR="00C82C59" w:rsidRPr="00436237">
        <w:rPr>
          <w:b/>
          <w:sz w:val="18"/>
          <w:szCs w:val="18"/>
        </w:rPr>
        <w:t xml:space="preserve">EĞİTİM </w:t>
      </w:r>
      <w:r w:rsidR="00533DA0" w:rsidRPr="00436237">
        <w:rPr>
          <w:b/>
          <w:sz w:val="18"/>
          <w:szCs w:val="18"/>
        </w:rPr>
        <w:t>ETKİNLİKLERİ *</w:t>
      </w:r>
    </w:p>
    <w:p w:rsidR="00533DA0" w:rsidRPr="00436237" w:rsidRDefault="008D6D99" w:rsidP="00436237">
      <w:pPr>
        <w:rPr>
          <w:i/>
          <w:sz w:val="18"/>
          <w:szCs w:val="18"/>
        </w:rPr>
      </w:pPr>
      <w:r w:rsidRPr="00436237">
        <w:rPr>
          <w:i/>
          <w:sz w:val="18"/>
          <w:szCs w:val="18"/>
        </w:rPr>
        <w:t xml:space="preserve">ENVIRONMENTAL </w:t>
      </w:r>
      <w:r w:rsidR="00C72EC2" w:rsidRPr="00436237">
        <w:rPr>
          <w:i/>
          <w:sz w:val="18"/>
          <w:szCs w:val="18"/>
        </w:rPr>
        <w:t>EDUCATIO</w:t>
      </w:r>
      <w:r w:rsidR="00533DA0" w:rsidRPr="00436237">
        <w:rPr>
          <w:i/>
          <w:sz w:val="18"/>
          <w:szCs w:val="18"/>
        </w:rPr>
        <w:t>N</w:t>
      </w:r>
      <w:r w:rsidRPr="00436237">
        <w:rPr>
          <w:i/>
          <w:sz w:val="18"/>
          <w:szCs w:val="18"/>
        </w:rPr>
        <w:t xml:space="preserve"> </w:t>
      </w:r>
      <w:r w:rsidR="006B506D">
        <w:rPr>
          <w:i/>
          <w:sz w:val="18"/>
          <w:szCs w:val="18"/>
        </w:rPr>
        <w:t>ACTIVITIES PROGRAMMED FOR 2024</w:t>
      </w:r>
      <w:r w:rsidR="00533DA0" w:rsidRPr="00436237">
        <w:rPr>
          <w:i/>
          <w:sz w:val="18"/>
          <w:szCs w:val="18"/>
        </w:rPr>
        <w:t>**</w:t>
      </w:r>
    </w:p>
    <w:p w:rsidR="00533DA0" w:rsidRPr="00436237" w:rsidRDefault="00533DA0" w:rsidP="00436237">
      <w:pPr>
        <w:rPr>
          <w:b/>
          <w:sz w:val="18"/>
          <w:szCs w:val="18"/>
        </w:rPr>
      </w:pPr>
    </w:p>
    <w:p w:rsidR="00E333B7" w:rsidRPr="00436237" w:rsidRDefault="00E333B7" w:rsidP="00436237">
      <w:pPr>
        <w:rPr>
          <w:b/>
          <w:sz w:val="18"/>
          <w:szCs w:val="18"/>
        </w:rPr>
      </w:pPr>
    </w:p>
    <w:p w:rsidR="007704CE" w:rsidRPr="002357DF" w:rsidRDefault="007704CE" w:rsidP="00436237">
      <w:pPr>
        <w:rPr>
          <w:sz w:val="14"/>
          <w:szCs w:val="14"/>
        </w:rPr>
      </w:pPr>
      <w:r w:rsidRPr="002357DF">
        <w:rPr>
          <w:b/>
          <w:sz w:val="14"/>
          <w:szCs w:val="14"/>
        </w:rPr>
        <w:t xml:space="preserve">ETKİNLİKLERİ </w:t>
      </w:r>
      <w:r w:rsidR="00043B0C" w:rsidRPr="002357DF">
        <w:rPr>
          <w:b/>
          <w:sz w:val="14"/>
          <w:szCs w:val="14"/>
        </w:rPr>
        <w:t>ORGANİZE EDECEK BELEDİYE, DERNEK VEYA İŞLETME</w:t>
      </w:r>
      <w:r w:rsidR="00C12FCC">
        <w:rPr>
          <w:sz w:val="14"/>
          <w:szCs w:val="14"/>
        </w:rPr>
        <w:t>: KEMER BELEDİYESİ</w:t>
      </w:r>
    </w:p>
    <w:p w:rsidR="007704CE" w:rsidRPr="002357DF" w:rsidRDefault="007704CE" w:rsidP="00436237">
      <w:pPr>
        <w:rPr>
          <w:sz w:val="14"/>
          <w:szCs w:val="14"/>
        </w:rPr>
      </w:pPr>
      <w:r w:rsidRPr="002357DF">
        <w:rPr>
          <w:sz w:val="14"/>
          <w:szCs w:val="14"/>
        </w:rPr>
        <w:t>(ACTIVITIES TO BE ORGANİZED AND HELD BY)</w:t>
      </w:r>
    </w:p>
    <w:p w:rsidR="00782286" w:rsidRPr="002357DF" w:rsidRDefault="007704CE" w:rsidP="00436237">
      <w:pPr>
        <w:rPr>
          <w:sz w:val="14"/>
          <w:szCs w:val="14"/>
        </w:rPr>
      </w:pPr>
      <w:r w:rsidRPr="002357DF">
        <w:rPr>
          <w:b/>
          <w:sz w:val="14"/>
          <w:szCs w:val="14"/>
        </w:rPr>
        <w:t>ETKİNLİKLERİN HİTAP ETTİĞİ BOLGE</w:t>
      </w:r>
      <w:r w:rsidR="00533DA0" w:rsidRPr="002357DF">
        <w:rPr>
          <w:b/>
          <w:sz w:val="14"/>
          <w:szCs w:val="14"/>
        </w:rPr>
        <w:t xml:space="preserve"> </w:t>
      </w:r>
      <w:r w:rsidR="00533DA0" w:rsidRPr="002357DF">
        <w:rPr>
          <w:sz w:val="14"/>
          <w:szCs w:val="14"/>
        </w:rPr>
        <w:t>(REGION OF ACTIVITES)</w:t>
      </w:r>
      <w:r w:rsidR="00C12FCC">
        <w:rPr>
          <w:sz w:val="14"/>
          <w:szCs w:val="14"/>
        </w:rPr>
        <w:t>: KEMER/BELDİBİ</w:t>
      </w:r>
    </w:p>
    <w:p w:rsidR="008D6D99" w:rsidRPr="002357DF" w:rsidRDefault="00782286" w:rsidP="00436237">
      <w:pPr>
        <w:rPr>
          <w:b/>
          <w:sz w:val="14"/>
          <w:szCs w:val="14"/>
        </w:rPr>
      </w:pPr>
      <w:r w:rsidRPr="002357DF">
        <w:rPr>
          <w:b/>
          <w:sz w:val="14"/>
          <w:szCs w:val="14"/>
        </w:rPr>
        <w:t>İLETİŞİM</w:t>
      </w:r>
      <w:r w:rsidRPr="002357DF">
        <w:rPr>
          <w:sz w:val="14"/>
          <w:szCs w:val="14"/>
        </w:rPr>
        <w:t>(CONTACT INFO):</w:t>
      </w:r>
      <w:r w:rsidR="00E10702" w:rsidRPr="002357DF">
        <w:rPr>
          <w:sz w:val="14"/>
          <w:szCs w:val="14"/>
        </w:rPr>
        <w:t xml:space="preserve"> </w:t>
      </w:r>
      <w:proofErr w:type="gramStart"/>
      <w:r w:rsidR="00E10702" w:rsidRPr="002357DF">
        <w:rPr>
          <w:sz w:val="14"/>
          <w:szCs w:val="14"/>
        </w:rPr>
        <w:t>02428249090</w:t>
      </w:r>
      <w:proofErr w:type="gramEnd"/>
    </w:p>
    <w:p w:rsidR="00E909FC" w:rsidRPr="002357DF" w:rsidRDefault="00A81FE0" w:rsidP="00436237">
      <w:pPr>
        <w:ind w:left="360"/>
        <w:rPr>
          <w:sz w:val="14"/>
          <w:szCs w:val="14"/>
        </w:rPr>
      </w:pPr>
      <w:r w:rsidRPr="002357DF">
        <w:rPr>
          <w:sz w:val="14"/>
          <w:szCs w:val="14"/>
        </w:rPr>
        <w:t xml:space="preserve">* Bu tablo </w:t>
      </w:r>
      <w:r w:rsidR="00E333B7" w:rsidRPr="002357DF">
        <w:rPr>
          <w:sz w:val="14"/>
          <w:szCs w:val="14"/>
        </w:rPr>
        <w:t>yaz</w:t>
      </w:r>
      <w:r w:rsidRPr="002357DF">
        <w:rPr>
          <w:sz w:val="14"/>
          <w:szCs w:val="14"/>
        </w:rPr>
        <w:t xml:space="preserve"> sezon</w:t>
      </w:r>
      <w:r w:rsidR="00E333B7" w:rsidRPr="002357DF">
        <w:rPr>
          <w:sz w:val="14"/>
          <w:szCs w:val="14"/>
        </w:rPr>
        <w:t>unda</w:t>
      </w:r>
      <w:r w:rsidRPr="002357DF">
        <w:rPr>
          <w:sz w:val="14"/>
          <w:szCs w:val="14"/>
        </w:rPr>
        <w:t xml:space="preserve"> gerçekleştirilmesi planlanan çevre </w:t>
      </w:r>
      <w:r w:rsidR="00157CF8" w:rsidRPr="002357DF">
        <w:rPr>
          <w:sz w:val="14"/>
          <w:szCs w:val="14"/>
        </w:rPr>
        <w:t xml:space="preserve">eğitim </w:t>
      </w:r>
      <w:r w:rsidRPr="002357DF">
        <w:rPr>
          <w:sz w:val="14"/>
          <w:szCs w:val="14"/>
        </w:rPr>
        <w:t>etkinliklerini içerir ve ödüller belli olduktan sonra bir kopyasının plajdaki Mavi bay</w:t>
      </w:r>
      <w:r w:rsidR="00FC27E4" w:rsidRPr="002357DF">
        <w:rPr>
          <w:sz w:val="14"/>
          <w:szCs w:val="14"/>
        </w:rPr>
        <w:t>rak Panosunda ayrılan göze konul</w:t>
      </w:r>
      <w:r w:rsidRPr="002357DF">
        <w:rPr>
          <w:sz w:val="14"/>
          <w:szCs w:val="14"/>
        </w:rPr>
        <w:t>ması gerekmektedir.</w:t>
      </w:r>
      <w:r w:rsidR="00E909FC" w:rsidRPr="002357DF">
        <w:rPr>
          <w:sz w:val="14"/>
          <w:szCs w:val="14"/>
        </w:rPr>
        <w:t xml:space="preserve"> Beşten fazla etkinlik için lütfen bu sayfadan kopyalayıp ekleyiniz.</w:t>
      </w:r>
    </w:p>
    <w:p w:rsidR="008D6D99" w:rsidRPr="002357DF" w:rsidRDefault="00A81FE0" w:rsidP="00436237">
      <w:pPr>
        <w:ind w:left="360"/>
        <w:rPr>
          <w:i/>
          <w:sz w:val="14"/>
          <w:szCs w:val="14"/>
        </w:rPr>
      </w:pPr>
      <w:r w:rsidRPr="002357DF">
        <w:rPr>
          <w:i/>
          <w:sz w:val="14"/>
          <w:szCs w:val="14"/>
        </w:rPr>
        <w:t xml:space="preserve">** </w:t>
      </w:r>
      <w:proofErr w:type="spellStart"/>
      <w:r w:rsidRPr="002357DF">
        <w:rPr>
          <w:i/>
          <w:sz w:val="14"/>
          <w:szCs w:val="14"/>
        </w:rPr>
        <w:t>This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table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shows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the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environmental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="001A3075" w:rsidRPr="002357DF">
        <w:rPr>
          <w:i/>
          <w:sz w:val="14"/>
          <w:szCs w:val="14"/>
        </w:rPr>
        <w:t>education</w:t>
      </w:r>
      <w:proofErr w:type="spellEnd"/>
      <w:r w:rsidR="001A3075"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activities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programmed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for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the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next</w:t>
      </w:r>
      <w:proofErr w:type="spellEnd"/>
      <w:r w:rsidRPr="002357DF">
        <w:rPr>
          <w:i/>
          <w:sz w:val="14"/>
          <w:szCs w:val="14"/>
        </w:rPr>
        <w:t xml:space="preserve"> Blue </w:t>
      </w:r>
      <w:proofErr w:type="spellStart"/>
      <w:r w:rsidRPr="002357DF">
        <w:rPr>
          <w:i/>
          <w:sz w:val="14"/>
          <w:szCs w:val="14"/>
        </w:rPr>
        <w:t>Flag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season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and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must</w:t>
      </w:r>
      <w:proofErr w:type="spellEnd"/>
      <w:r w:rsidRPr="002357DF">
        <w:rPr>
          <w:i/>
          <w:sz w:val="14"/>
          <w:szCs w:val="14"/>
        </w:rPr>
        <w:t xml:space="preserve"> be </w:t>
      </w:r>
      <w:proofErr w:type="spellStart"/>
      <w:r w:rsidRPr="002357DF">
        <w:rPr>
          <w:i/>
          <w:sz w:val="14"/>
          <w:szCs w:val="14"/>
        </w:rPr>
        <w:t>posted</w:t>
      </w:r>
      <w:proofErr w:type="spellEnd"/>
      <w:r w:rsidRPr="002357DF">
        <w:rPr>
          <w:i/>
          <w:sz w:val="14"/>
          <w:szCs w:val="14"/>
        </w:rPr>
        <w:t xml:space="preserve"> on Blue </w:t>
      </w:r>
      <w:proofErr w:type="spellStart"/>
      <w:r w:rsidRPr="002357DF">
        <w:rPr>
          <w:i/>
          <w:sz w:val="14"/>
          <w:szCs w:val="14"/>
        </w:rPr>
        <w:t>Flag</w:t>
      </w:r>
      <w:proofErr w:type="spellEnd"/>
      <w:r w:rsidRPr="002357DF">
        <w:rPr>
          <w:i/>
          <w:sz w:val="14"/>
          <w:szCs w:val="14"/>
        </w:rPr>
        <w:t xml:space="preserve"> Panel on </w:t>
      </w:r>
      <w:proofErr w:type="spellStart"/>
      <w:r w:rsidRPr="002357DF">
        <w:rPr>
          <w:i/>
          <w:sz w:val="14"/>
          <w:szCs w:val="14"/>
        </w:rPr>
        <w:t>the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awarded</w:t>
      </w:r>
      <w:proofErr w:type="spellEnd"/>
      <w:r w:rsidRPr="002357DF">
        <w:rPr>
          <w:i/>
          <w:sz w:val="14"/>
          <w:szCs w:val="14"/>
        </w:rPr>
        <w:t xml:space="preserve"> </w:t>
      </w:r>
      <w:proofErr w:type="spellStart"/>
      <w:r w:rsidRPr="002357DF">
        <w:rPr>
          <w:i/>
          <w:sz w:val="14"/>
          <w:szCs w:val="14"/>
        </w:rPr>
        <w:t>beach</w:t>
      </w:r>
      <w:proofErr w:type="spellEnd"/>
      <w:r w:rsidRPr="002357DF">
        <w:rPr>
          <w:i/>
          <w:sz w:val="14"/>
          <w:szCs w:val="14"/>
        </w:rPr>
        <w:t>.</w:t>
      </w:r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For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more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than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five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activities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please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copy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this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page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and</w:t>
      </w:r>
      <w:proofErr w:type="spellEnd"/>
      <w:r w:rsidR="00E909FC" w:rsidRPr="002357DF">
        <w:rPr>
          <w:i/>
          <w:sz w:val="14"/>
          <w:szCs w:val="14"/>
        </w:rPr>
        <w:t xml:space="preserve"> </w:t>
      </w:r>
      <w:proofErr w:type="spellStart"/>
      <w:r w:rsidR="00E909FC" w:rsidRPr="002357DF">
        <w:rPr>
          <w:i/>
          <w:sz w:val="14"/>
          <w:szCs w:val="14"/>
        </w:rPr>
        <w:t>add</w:t>
      </w:r>
      <w:proofErr w:type="spellEnd"/>
      <w:r w:rsidR="00E909FC" w:rsidRPr="002357DF">
        <w:rPr>
          <w:i/>
          <w:sz w:val="14"/>
          <w:szCs w:val="14"/>
        </w:rPr>
        <w:t>.</w:t>
      </w:r>
    </w:p>
    <w:sectPr w:rsidR="008D6D99" w:rsidRPr="002357DF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4A" w:rsidRDefault="00DB514A">
      <w:r>
        <w:separator/>
      </w:r>
    </w:p>
  </w:endnote>
  <w:endnote w:type="continuationSeparator" w:id="0">
    <w:p w:rsidR="00DB514A" w:rsidRDefault="00DB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FD07D6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Default="001775A9" w:rsidP="00E4450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4A" w:rsidRDefault="00DB514A">
      <w:r>
        <w:separator/>
      </w:r>
    </w:p>
  </w:footnote>
  <w:footnote w:type="continuationSeparator" w:id="0">
    <w:p w:rsidR="00DB514A" w:rsidRDefault="00DB5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D"/>
    <w:rsid w:val="0000302A"/>
    <w:rsid w:val="00043B0C"/>
    <w:rsid w:val="000D4EFF"/>
    <w:rsid w:val="000F5BD8"/>
    <w:rsid w:val="0011552A"/>
    <w:rsid w:val="00152107"/>
    <w:rsid w:val="00157BFF"/>
    <w:rsid w:val="00157CF8"/>
    <w:rsid w:val="00171601"/>
    <w:rsid w:val="001775A9"/>
    <w:rsid w:val="001A3075"/>
    <w:rsid w:val="001A6A50"/>
    <w:rsid w:val="00206AE0"/>
    <w:rsid w:val="00213F9A"/>
    <w:rsid w:val="00223ED0"/>
    <w:rsid w:val="002357DF"/>
    <w:rsid w:val="0024704D"/>
    <w:rsid w:val="0038233E"/>
    <w:rsid w:val="003A3D03"/>
    <w:rsid w:val="003C44F9"/>
    <w:rsid w:val="003F694C"/>
    <w:rsid w:val="00402303"/>
    <w:rsid w:val="00436237"/>
    <w:rsid w:val="00440C27"/>
    <w:rsid w:val="00445835"/>
    <w:rsid w:val="00463466"/>
    <w:rsid w:val="00482B1B"/>
    <w:rsid w:val="00495B1E"/>
    <w:rsid w:val="004B4E2C"/>
    <w:rsid w:val="004C1904"/>
    <w:rsid w:val="004F7EF7"/>
    <w:rsid w:val="00533DA0"/>
    <w:rsid w:val="00543B2B"/>
    <w:rsid w:val="005B05C5"/>
    <w:rsid w:val="005D10A4"/>
    <w:rsid w:val="005F050C"/>
    <w:rsid w:val="00603D74"/>
    <w:rsid w:val="006821FB"/>
    <w:rsid w:val="00690378"/>
    <w:rsid w:val="006B506D"/>
    <w:rsid w:val="006F4252"/>
    <w:rsid w:val="007704CE"/>
    <w:rsid w:val="007720D9"/>
    <w:rsid w:val="0077447B"/>
    <w:rsid w:val="00782286"/>
    <w:rsid w:val="007B0586"/>
    <w:rsid w:val="007B6CA5"/>
    <w:rsid w:val="007D1B7F"/>
    <w:rsid w:val="007D64B0"/>
    <w:rsid w:val="007E5B78"/>
    <w:rsid w:val="00800ACF"/>
    <w:rsid w:val="00826189"/>
    <w:rsid w:val="008B0BB4"/>
    <w:rsid w:val="008D1BBF"/>
    <w:rsid w:val="008D6D99"/>
    <w:rsid w:val="00902A76"/>
    <w:rsid w:val="009177B8"/>
    <w:rsid w:val="00922FDC"/>
    <w:rsid w:val="009832D8"/>
    <w:rsid w:val="00995B26"/>
    <w:rsid w:val="009F4232"/>
    <w:rsid w:val="00A3629B"/>
    <w:rsid w:val="00A4168D"/>
    <w:rsid w:val="00A60DD4"/>
    <w:rsid w:val="00A81FE0"/>
    <w:rsid w:val="00A86840"/>
    <w:rsid w:val="00A97772"/>
    <w:rsid w:val="00AD1330"/>
    <w:rsid w:val="00AE598D"/>
    <w:rsid w:val="00AF7353"/>
    <w:rsid w:val="00B12596"/>
    <w:rsid w:val="00B35907"/>
    <w:rsid w:val="00B50442"/>
    <w:rsid w:val="00B80A17"/>
    <w:rsid w:val="00C12FCC"/>
    <w:rsid w:val="00C27C32"/>
    <w:rsid w:val="00C601B1"/>
    <w:rsid w:val="00C72EC2"/>
    <w:rsid w:val="00C82C59"/>
    <w:rsid w:val="00CA65B0"/>
    <w:rsid w:val="00CD5344"/>
    <w:rsid w:val="00D52A6D"/>
    <w:rsid w:val="00D862E3"/>
    <w:rsid w:val="00DB4293"/>
    <w:rsid w:val="00DB514A"/>
    <w:rsid w:val="00DB556F"/>
    <w:rsid w:val="00DE7E8A"/>
    <w:rsid w:val="00E02FCA"/>
    <w:rsid w:val="00E044BD"/>
    <w:rsid w:val="00E10702"/>
    <w:rsid w:val="00E333B7"/>
    <w:rsid w:val="00E4450D"/>
    <w:rsid w:val="00E909FC"/>
    <w:rsid w:val="00EF3EF4"/>
    <w:rsid w:val="00F11314"/>
    <w:rsid w:val="00F232B7"/>
    <w:rsid w:val="00F33DC7"/>
    <w:rsid w:val="00F41467"/>
    <w:rsid w:val="00FC27E4"/>
    <w:rsid w:val="00FD07D6"/>
    <w:rsid w:val="00F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B22AB-9608-4471-A58C-9809A9C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CD53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D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Almıla Kından</dc:creator>
  <cp:keywords/>
  <cp:lastModifiedBy>Hilal BUYRUK</cp:lastModifiedBy>
  <cp:revision>8</cp:revision>
  <cp:lastPrinted>2023-05-23T08:07:00Z</cp:lastPrinted>
  <dcterms:created xsi:type="dcterms:W3CDTF">2021-11-26T06:59:00Z</dcterms:created>
  <dcterms:modified xsi:type="dcterms:W3CDTF">2023-11-23T08:41:00Z</dcterms:modified>
</cp:coreProperties>
</file>